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F7" w:rsidRDefault="00F704F7" w:rsidP="00F704F7">
      <w:pPr>
        <w:pStyle w:val="BodyTextIndent2"/>
        <w:ind w:left="0" w:right="-154" w:firstLine="0"/>
        <w:jc w:val="center"/>
        <w:rPr>
          <w:b/>
          <w:sz w:val="20"/>
        </w:rPr>
      </w:pPr>
      <w:r>
        <w:rPr>
          <w:b/>
          <w:sz w:val="20"/>
        </w:rPr>
        <w:t>APPLIED PETROGRAPHY GROUP</w:t>
      </w:r>
    </w:p>
    <w:p w:rsidR="00F704F7" w:rsidRDefault="00F704F7" w:rsidP="00F704F7">
      <w:pPr>
        <w:pStyle w:val="BodyTextIndent2"/>
        <w:ind w:left="0" w:firstLine="0"/>
        <w:jc w:val="center"/>
        <w:rPr>
          <w:b/>
          <w:sz w:val="20"/>
        </w:rPr>
      </w:pPr>
      <w:r>
        <w:rPr>
          <w:b/>
          <w:sz w:val="20"/>
        </w:rPr>
        <w:t>(A Sub-Committee affiliated to the Geological Society Engineering Group)</w:t>
      </w:r>
    </w:p>
    <w:p w:rsidR="00F704F7" w:rsidRDefault="00F704F7" w:rsidP="00F704F7">
      <w:pPr>
        <w:pStyle w:val="BodyTextIndent2"/>
        <w:ind w:left="0" w:firstLine="0"/>
        <w:jc w:val="center"/>
        <w:rPr>
          <w:b/>
          <w:sz w:val="20"/>
        </w:rPr>
      </w:pPr>
      <w:r>
        <w:rPr>
          <w:b/>
          <w:sz w:val="20"/>
        </w:rPr>
        <w:t>APPLIED PETROGRAPHY GROUP, (</w:t>
      </w:r>
      <w:proofErr w:type="spellStart"/>
      <w:r>
        <w:rPr>
          <w:b/>
          <w:sz w:val="20"/>
        </w:rPr>
        <w:t>APG</w:t>
      </w:r>
      <w:proofErr w:type="spellEnd"/>
      <w:r>
        <w:rPr>
          <w:b/>
          <w:sz w:val="20"/>
        </w:rPr>
        <w:t xml:space="preserve">) THIRTY </w:t>
      </w:r>
      <w:r w:rsidR="009338E1">
        <w:rPr>
          <w:b/>
          <w:sz w:val="20"/>
        </w:rPr>
        <w:t xml:space="preserve">THIRD </w:t>
      </w:r>
      <w:r>
        <w:rPr>
          <w:b/>
          <w:sz w:val="20"/>
        </w:rPr>
        <w:t>MEETING</w:t>
      </w:r>
    </w:p>
    <w:p w:rsidR="00F704F7" w:rsidRDefault="00F704F7" w:rsidP="00F704F7">
      <w:pPr>
        <w:pStyle w:val="BodyTextIndent2"/>
        <w:ind w:left="0" w:firstLine="0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627BA2" wp14:editId="622DC6B3">
                <wp:simplePos x="0" y="0"/>
                <wp:positionH relativeFrom="column">
                  <wp:posOffset>716280</wp:posOffset>
                </wp:positionH>
                <wp:positionV relativeFrom="paragraph">
                  <wp:posOffset>95885</wp:posOffset>
                </wp:positionV>
                <wp:extent cx="5212080" cy="0"/>
                <wp:effectExtent l="0" t="19050" r="762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3036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pt,7.55pt" to="466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2yIwIAAEIEAAAOAAAAZHJzL2Uyb0RvYy54bWysU8GO2yAQvVfqPyDuie2sN81acVaVnfSy&#10;bSNl+wEEsI2KAQGJE1X99w4kjrLtparqAx5g5vHmzczy+dRLdOTWCa1KnE1TjLiimgnVlvjb62ay&#10;wMh5ohiRWvESn7nDz6v375aDKfhMd1oybhGAKFcMpsSd96ZIEkc73hM31YYruGy07YmHrW0TZskA&#10;6L1MZmk6TwZtmbGacufgtL5c4lXEbxpO/demcdwjWWLg5uNq47oPa7JakqK1xHSCXmmQf2DRE6Hg&#10;0RtUTTxBByv+gOoFtdrpxk+p7hPdNILymANkk6W/ZbPriOExFxDHmZtM7v/B0i/HrUWClTjHSJEe&#10;SrTzloi286jSSoGA2qI86DQYV4B7pbY2ZEpPamdeNP3ukNJVR1TLI9/XswGQLEQkb0LCxhl4bT98&#10;1gx8yMHrKNqpsX2ABDnQKdbmfKsNP3lE4fBxls3SBZSQjncJKcZAY53/xHWPglFiKVSQjRTk+OJ8&#10;IEKK0SUcK70RUsbSS4WGEj8ssjRA9waEYHsZg52WggXHEOJsu6+kRUcSGil+MUO4uXez+qBYBO44&#10;Yeur7YmQFxuISBXwIC2gdrUunfLjKX1aL9aLfJLP5utJntb15OOmyifzTfbhsX6oq6rOfgZqWV50&#10;gjGuAruxa7P877riOj+Xfrv17U2S5C161A7Ijv9IOtY1lPLSFHvNzls71hsaNTpfhypMwv0e7PvR&#10;X/0CAAD//wMAUEsDBBQABgAIAAAAIQDVq8iM3QAAAAkBAAAPAAAAZHJzL2Rvd25yZXYueG1sTI9B&#10;T8JAEIXvJv6HzZB4k20hEindEiQhhuhF9Acs3aFt6M423QHaf+8YD3qbN/Py5nv5evCtumIfm0AG&#10;0mkCCqkMrqHKwNfn7vEZVGRLzraB0MCIEdbF/V1uMxdu9IHXA1dKQihm1kDN3GVax7JGb+M0dEhy&#10;O4XeWxbZV9r19ibhvtWzJFlobxuSD7XtcFtjeT5cvAE+J69vL3Y3bvxpz9VyLP1++27Mw2TYrEAx&#10;Dvxnhh98QYdCmI7hQi6qVnQ6E3SW4SkFJYblfL4Adfxd6CLX/xsU3wAAAP//AwBQSwECLQAUAAYA&#10;CAAAACEAtoM4kv4AAADhAQAAEwAAAAAAAAAAAAAAAAAAAAAAW0NvbnRlbnRfVHlwZXNdLnhtbFBL&#10;AQItABQABgAIAAAAIQA4/SH/1gAAAJQBAAALAAAAAAAAAAAAAAAAAC8BAABfcmVscy8ucmVsc1BL&#10;AQItABQABgAIAAAAIQBZLY2yIwIAAEIEAAAOAAAAAAAAAAAAAAAAAC4CAABkcnMvZTJvRG9jLnht&#10;bFBLAQItABQABgAIAAAAIQDVq8iM3QAAAAkBAAAPAAAAAAAAAAAAAAAAAH0EAABkcnMvZG93bnJl&#10;di54bWxQSwUGAAAAAAQABADzAAAAhwUAAAAA&#10;" o:allowincell="f" strokeweight="3pt">
                <v:stroke linestyle="thinThin"/>
              </v:line>
            </w:pict>
          </mc:Fallback>
        </mc:AlternateContent>
      </w:r>
    </w:p>
    <w:p w:rsidR="00F704F7" w:rsidRDefault="00F704F7" w:rsidP="00F704F7">
      <w:pPr>
        <w:pStyle w:val="BodyTextIndent2"/>
        <w:ind w:left="0" w:firstLine="0"/>
        <w:jc w:val="center"/>
        <w:rPr>
          <w:b/>
          <w:sz w:val="20"/>
        </w:rPr>
      </w:pPr>
      <w:r>
        <w:rPr>
          <w:b/>
          <w:sz w:val="20"/>
        </w:rPr>
        <w:t xml:space="preserve">Thursday, </w:t>
      </w:r>
      <w:r w:rsidR="00B83411">
        <w:rPr>
          <w:b/>
          <w:sz w:val="20"/>
        </w:rPr>
        <w:t>31</w:t>
      </w:r>
      <w:r w:rsidR="00B83411" w:rsidRPr="00B83411">
        <w:rPr>
          <w:b/>
          <w:sz w:val="20"/>
          <w:vertAlign w:val="superscript"/>
        </w:rPr>
        <w:t>st</w:t>
      </w:r>
      <w:r w:rsidR="00B83411">
        <w:rPr>
          <w:b/>
          <w:sz w:val="20"/>
        </w:rPr>
        <w:t xml:space="preserve"> March </w:t>
      </w:r>
      <w:r>
        <w:rPr>
          <w:b/>
          <w:sz w:val="20"/>
        </w:rPr>
        <w:t>202</w:t>
      </w:r>
      <w:r w:rsidR="00B83411">
        <w:rPr>
          <w:b/>
          <w:sz w:val="20"/>
        </w:rPr>
        <w:t>2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11.00am</w:t>
      </w:r>
      <w:proofErr w:type="spellEnd"/>
    </w:p>
    <w:p w:rsidR="00F94DD8" w:rsidRDefault="00B83411" w:rsidP="00F704F7">
      <w:pPr>
        <w:pStyle w:val="BodyTextIndent2"/>
        <w:ind w:left="0" w:firstLine="0"/>
        <w:jc w:val="center"/>
        <w:rPr>
          <w:b/>
          <w:sz w:val="20"/>
        </w:rPr>
      </w:pPr>
      <w:proofErr w:type="spellStart"/>
      <w:r>
        <w:rPr>
          <w:b/>
          <w:sz w:val="20"/>
        </w:rPr>
        <w:t>Skempton</w:t>
      </w:r>
      <w:proofErr w:type="spellEnd"/>
      <w:r>
        <w:rPr>
          <w:b/>
          <w:sz w:val="20"/>
        </w:rPr>
        <w:t xml:space="preserve"> Room, Imperial College, London</w:t>
      </w:r>
    </w:p>
    <w:p w:rsidR="00C92031" w:rsidRDefault="00C92031" w:rsidP="00F704F7">
      <w:pPr>
        <w:pStyle w:val="BodyTextIndent2"/>
        <w:ind w:left="0" w:firstLine="0"/>
        <w:jc w:val="center"/>
        <w:rPr>
          <w:b/>
          <w:color w:val="FF0000"/>
          <w:sz w:val="20"/>
        </w:rPr>
      </w:pPr>
    </w:p>
    <w:p w:rsidR="00F704F7" w:rsidRPr="00682879" w:rsidRDefault="00F704F7" w:rsidP="00F704F7">
      <w:pPr>
        <w:pStyle w:val="BodyTextIndent2"/>
        <w:ind w:left="0" w:firstLine="0"/>
        <w:jc w:val="center"/>
        <w:rPr>
          <w:b/>
          <w:sz w:val="20"/>
        </w:rPr>
      </w:pPr>
      <w:r w:rsidRPr="00682879">
        <w:rPr>
          <w:b/>
          <w:sz w:val="20"/>
        </w:rPr>
        <w:t>UNCONFIRMED MINUTES</w:t>
      </w:r>
    </w:p>
    <w:p w:rsidR="00F704F7" w:rsidRPr="00224A82" w:rsidRDefault="00F704F7" w:rsidP="00F704F7">
      <w:pPr>
        <w:pStyle w:val="BodyTextIndent2"/>
        <w:ind w:left="0" w:firstLine="0"/>
        <w:jc w:val="center"/>
        <w:rPr>
          <w:b/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2C9A7F" wp14:editId="772FA8F7">
                <wp:simplePos x="0" y="0"/>
                <wp:positionH relativeFrom="column">
                  <wp:posOffset>45720</wp:posOffset>
                </wp:positionH>
                <wp:positionV relativeFrom="paragraph">
                  <wp:posOffset>88900</wp:posOffset>
                </wp:positionV>
                <wp:extent cx="588264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107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pt" to="466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a1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A6n2ezHFpI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KOKcsrbAAAABwEAAA8AAABkcnMvZG93bnJldi54bWxMj8FOwzAQRO9I&#10;/IO1SFyq1iFBBUKcCgG5caFQcd3GSxIRr9PYbQNfzyIOcNyZ0eybYjW5Xh1oDJ1nAxeLBBRx7W3H&#10;jYHXl2p+DSpEZIu9ZzLwSQFW5elJgbn1R36mwzo2Sko45GigjXHItQ51Sw7Dwg/E4r370WGUc2y0&#10;HfEo5a7XaZIstcOO5UOLA923VH+s985AqDa0q75m9Sx5yxpP6e7h6RGNOT+b7m5BRZriXxh+8AUd&#10;SmHa+j3boHoDV6kERb6URWLfZNkS1PZX0GWh//OX3wAAAP//AwBQSwECLQAUAAYACAAAACEAtoM4&#10;kv4AAADhAQAAEwAAAAAAAAAAAAAAAAAAAAAAW0NvbnRlbnRfVHlwZXNdLnhtbFBLAQItABQABgAI&#10;AAAAIQA4/SH/1gAAAJQBAAALAAAAAAAAAAAAAAAAAC8BAABfcmVscy8ucmVsc1BLAQItABQABgAI&#10;AAAAIQAl9Aa1HAIAADYEAAAOAAAAAAAAAAAAAAAAAC4CAABkcnMvZTJvRG9jLnhtbFBLAQItABQA&#10;BgAIAAAAIQCjinLK2wAAAAcBAAAPAAAAAAAAAAAAAAAAAHYEAABkcnMvZG93bnJldi54bWxQSwUG&#10;AAAAAAQABADzAAAAfgUAAAAA&#10;" o:allowincell="f"/>
            </w:pict>
          </mc:Fallback>
        </mc:AlternateContent>
      </w:r>
    </w:p>
    <w:p w:rsidR="006C1530" w:rsidRDefault="00F704F7" w:rsidP="00F704F7">
      <w:pPr>
        <w:jc w:val="left"/>
        <w:rPr>
          <w:rFonts w:ascii="Times New Roman" w:hAnsi="Times New Roman" w:cs="Times New Roman"/>
          <w:sz w:val="16"/>
          <w:szCs w:val="16"/>
        </w:rPr>
      </w:pPr>
      <w:r w:rsidRPr="00682879">
        <w:rPr>
          <w:rFonts w:ascii="Times New Roman" w:hAnsi="Times New Roman" w:cs="Times New Roman"/>
          <w:b/>
          <w:sz w:val="18"/>
          <w:szCs w:val="18"/>
        </w:rPr>
        <w:t>Present</w:t>
      </w:r>
      <w:r w:rsidR="00B83411">
        <w:rPr>
          <w:rFonts w:ascii="Times New Roman" w:hAnsi="Times New Roman" w:cs="Times New Roman"/>
          <w:b/>
          <w:sz w:val="18"/>
          <w:szCs w:val="18"/>
        </w:rPr>
        <w:t xml:space="preserve"> in person</w:t>
      </w:r>
      <w:r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6C1530">
        <w:rPr>
          <w:rFonts w:ascii="Times New Roman" w:hAnsi="Times New Roman" w:cs="Times New Roman"/>
          <w:sz w:val="18"/>
          <w:szCs w:val="18"/>
        </w:rPr>
        <w:t xml:space="preserve">Hong Wong: </w:t>
      </w:r>
      <w:proofErr w:type="spellStart"/>
      <w:r w:rsidR="006C1530" w:rsidRPr="00E82E34">
        <w:rPr>
          <w:rFonts w:ascii="Times New Roman" w:hAnsi="Times New Roman" w:cs="Times New Roman"/>
          <w:b/>
          <w:sz w:val="18"/>
          <w:szCs w:val="18"/>
        </w:rPr>
        <w:t>HW</w:t>
      </w:r>
      <w:proofErr w:type="spellEnd"/>
      <w:r w:rsidR="006C1530" w:rsidRPr="00E82E34">
        <w:rPr>
          <w:rFonts w:ascii="Times New Roman" w:hAnsi="Times New Roman" w:cs="Times New Roman"/>
          <w:b/>
          <w:sz w:val="18"/>
          <w:szCs w:val="18"/>
        </w:rPr>
        <w:t>,</w:t>
      </w:r>
      <w:r w:rsidR="006C1530">
        <w:rPr>
          <w:rFonts w:ascii="Times New Roman" w:hAnsi="Times New Roman" w:cs="Times New Roman"/>
          <w:sz w:val="18"/>
          <w:szCs w:val="18"/>
        </w:rPr>
        <w:t xml:space="preserve"> </w:t>
      </w:r>
      <w:r w:rsidR="006A35D5" w:rsidRPr="006C1530">
        <w:rPr>
          <w:rFonts w:ascii="Times New Roman" w:hAnsi="Times New Roman" w:cs="Times New Roman"/>
          <w:sz w:val="16"/>
          <w:szCs w:val="16"/>
        </w:rPr>
        <w:t>Ian</w:t>
      </w:r>
      <w:r w:rsidR="006A35D5">
        <w:rPr>
          <w:rFonts w:ascii="Times New Roman" w:hAnsi="Times New Roman" w:cs="Times New Roman"/>
          <w:sz w:val="16"/>
          <w:szCs w:val="16"/>
        </w:rPr>
        <w:t xml:space="preserve"> Sims (Acting Chairman): </w:t>
      </w:r>
      <w:r w:rsidR="006A35D5">
        <w:rPr>
          <w:rFonts w:ascii="Times New Roman" w:hAnsi="Times New Roman" w:cs="Times New Roman"/>
          <w:b/>
          <w:sz w:val="16"/>
          <w:szCs w:val="16"/>
        </w:rPr>
        <w:t>IS</w:t>
      </w:r>
      <w:r w:rsidR="006A35D5">
        <w:rPr>
          <w:rFonts w:ascii="Times New Roman" w:hAnsi="Times New Roman" w:cs="Times New Roman"/>
          <w:sz w:val="16"/>
          <w:szCs w:val="16"/>
        </w:rPr>
        <w:t>,</w:t>
      </w:r>
      <w:r w:rsidRPr="009E3B6A">
        <w:rPr>
          <w:rFonts w:ascii="Times New Roman" w:hAnsi="Times New Roman" w:cs="Times New Roman"/>
          <w:sz w:val="16"/>
          <w:szCs w:val="16"/>
        </w:rPr>
        <w:t xml:space="preserve"> Alan Poole (Secretary)</w:t>
      </w:r>
      <w:r w:rsidR="006A35D5">
        <w:rPr>
          <w:rFonts w:ascii="Times New Roman" w:hAnsi="Times New Roman" w:cs="Times New Roman"/>
          <w:sz w:val="16"/>
          <w:szCs w:val="16"/>
        </w:rPr>
        <w:t>:</w:t>
      </w:r>
      <w:r w:rsidRPr="009E3B6A">
        <w:rPr>
          <w:rFonts w:ascii="Times New Roman" w:hAnsi="Times New Roman" w:cs="Times New Roman"/>
          <w:sz w:val="16"/>
          <w:szCs w:val="16"/>
        </w:rPr>
        <w:t xml:space="preserve"> </w:t>
      </w:r>
      <w:r w:rsidRPr="009E3B6A">
        <w:rPr>
          <w:rFonts w:ascii="Times New Roman" w:hAnsi="Times New Roman" w:cs="Times New Roman"/>
          <w:b/>
          <w:sz w:val="16"/>
          <w:szCs w:val="16"/>
        </w:rPr>
        <w:t>AP</w:t>
      </w:r>
      <w:r w:rsidR="009E3B6A" w:rsidRPr="009E3B6A">
        <w:rPr>
          <w:rFonts w:ascii="Times New Roman" w:hAnsi="Times New Roman" w:cs="Times New Roman"/>
          <w:sz w:val="16"/>
          <w:szCs w:val="16"/>
        </w:rPr>
        <w:t>,</w:t>
      </w:r>
      <w:r w:rsidRPr="009E3B6A">
        <w:rPr>
          <w:rFonts w:ascii="Times New Roman" w:hAnsi="Times New Roman" w:cs="Times New Roman"/>
          <w:sz w:val="16"/>
          <w:szCs w:val="16"/>
        </w:rPr>
        <w:t xml:space="preserve"> Rachel Garside</w:t>
      </w:r>
      <w:r w:rsidR="006A35D5">
        <w:rPr>
          <w:rFonts w:ascii="Times New Roman" w:hAnsi="Times New Roman" w:cs="Times New Roman"/>
          <w:sz w:val="16"/>
          <w:szCs w:val="16"/>
        </w:rPr>
        <w:t>:</w:t>
      </w:r>
      <w:r w:rsidRPr="009E3B6A">
        <w:rPr>
          <w:rFonts w:ascii="Times New Roman" w:hAnsi="Times New Roman" w:cs="Times New Roman"/>
          <w:sz w:val="16"/>
          <w:szCs w:val="16"/>
        </w:rPr>
        <w:t xml:space="preserve"> </w:t>
      </w:r>
      <w:r w:rsidRPr="009E3B6A">
        <w:rPr>
          <w:rFonts w:ascii="Times New Roman" w:hAnsi="Times New Roman" w:cs="Times New Roman"/>
          <w:b/>
          <w:sz w:val="16"/>
          <w:szCs w:val="16"/>
        </w:rPr>
        <w:t>R</w:t>
      </w:r>
      <w:r w:rsidR="00E82E34">
        <w:rPr>
          <w:rFonts w:ascii="Times New Roman" w:hAnsi="Times New Roman" w:cs="Times New Roman"/>
          <w:b/>
          <w:sz w:val="16"/>
          <w:szCs w:val="16"/>
        </w:rPr>
        <w:t>G</w:t>
      </w:r>
      <w:r w:rsidRPr="009E3B6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663AFC" w:rsidRDefault="00F704F7" w:rsidP="00F704F7">
      <w:pPr>
        <w:jc w:val="left"/>
        <w:rPr>
          <w:rFonts w:ascii="Times New Roman" w:hAnsi="Times New Roman" w:cs="Times New Roman"/>
          <w:sz w:val="16"/>
          <w:szCs w:val="16"/>
        </w:rPr>
      </w:pPr>
      <w:r w:rsidRPr="009E3B6A">
        <w:rPr>
          <w:rFonts w:ascii="Times New Roman" w:hAnsi="Times New Roman" w:cs="Times New Roman"/>
          <w:sz w:val="16"/>
          <w:szCs w:val="16"/>
        </w:rPr>
        <w:t>Barrie Wells</w:t>
      </w:r>
      <w:r w:rsidR="006A35D5">
        <w:rPr>
          <w:rFonts w:ascii="Times New Roman" w:hAnsi="Times New Roman" w:cs="Times New Roman"/>
          <w:sz w:val="16"/>
          <w:szCs w:val="16"/>
        </w:rPr>
        <w:t>:</w:t>
      </w:r>
      <w:r w:rsidRPr="009E3B6A">
        <w:rPr>
          <w:rFonts w:ascii="Times New Roman" w:hAnsi="Times New Roman" w:cs="Times New Roman"/>
          <w:sz w:val="16"/>
          <w:szCs w:val="16"/>
        </w:rPr>
        <w:t xml:space="preserve"> </w:t>
      </w:r>
      <w:r w:rsidRPr="009E3B6A">
        <w:rPr>
          <w:rFonts w:ascii="Times New Roman" w:hAnsi="Times New Roman" w:cs="Times New Roman"/>
          <w:b/>
          <w:sz w:val="16"/>
          <w:szCs w:val="16"/>
        </w:rPr>
        <w:t>BW</w:t>
      </w:r>
      <w:r w:rsidR="009E3B6A">
        <w:rPr>
          <w:rFonts w:ascii="Times New Roman" w:hAnsi="Times New Roman" w:cs="Times New Roman"/>
          <w:sz w:val="16"/>
          <w:szCs w:val="16"/>
        </w:rPr>
        <w:t>,</w:t>
      </w:r>
      <w:r w:rsidR="006A35D5">
        <w:rPr>
          <w:rFonts w:ascii="Times New Roman" w:hAnsi="Times New Roman" w:cs="Times New Roman"/>
        </w:rPr>
        <w:t xml:space="preserve"> </w:t>
      </w:r>
      <w:r w:rsidR="00B83411">
        <w:rPr>
          <w:rFonts w:ascii="Times New Roman" w:hAnsi="Times New Roman" w:cs="Times New Roman"/>
          <w:sz w:val="16"/>
          <w:szCs w:val="16"/>
        </w:rPr>
        <w:t xml:space="preserve">Marcus Yio: </w:t>
      </w:r>
      <w:r w:rsidR="00B83411">
        <w:rPr>
          <w:rFonts w:ascii="Times New Roman" w:hAnsi="Times New Roman" w:cs="Times New Roman"/>
          <w:b/>
          <w:sz w:val="16"/>
          <w:szCs w:val="16"/>
        </w:rPr>
        <w:t>MY</w:t>
      </w:r>
      <w:r w:rsidR="00B83411">
        <w:rPr>
          <w:rFonts w:ascii="Times New Roman" w:hAnsi="Times New Roman" w:cs="Times New Roman"/>
          <w:sz w:val="16"/>
          <w:szCs w:val="16"/>
        </w:rPr>
        <w:t>,</w:t>
      </w:r>
      <w:r w:rsidR="009E3B6A">
        <w:rPr>
          <w:rFonts w:ascii="Times New Roman" w:hAnsi="Times New Roman" w:cs="Times New Roman"/>
          <w:sz w:val="16"/>
          <w:szCs w:val="16"/>
        </w:rPr>
        <w:t xml:space="preserve"> </w:t>
      </w:r>
      <w:r w:rsidR="00663AFC">
        <w:rPr>
          <w:rFonts w:ascii="Times New Roman" w:hAnsi="Times New Roman" w:cs="Times New Roman"/>
          <w:sz w:val="16"/>
          <w:szCs w:val="16"/>
        </w:rPr>
        <w:t>Tamas</w:t>
      </w:r>
      <w:r w:rsidR="009E3B6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E3B6A">
        <w:rPr>
          <w:rFonts w:ascii="Times New Roman" w:hAnsi="Times New Roman" w:cs="Times New Roman"/>
          <w:sz w:val="16"/>
          <w:szCs w:val="16"/>
        </w:rPr>
        <w:t>Jasko</w:t>
      </w:r>
      <w:r w:rsidR="006A35D5">
        <w:rPr>
          <w:rFonts w:ascii="Times New Roman" w:hAnsi="Times New Roman" w:cs="Times New Roman"/>
          <w:sz w:val="16"/>
          <w:szCs w:val="16"/>
        </w:rPr>
        <w:t>:</w:t>
      </w:r>
      <w:r w:rsidR="00663AFC">
        <w:rPr>
          <w:rFonts w:ascii="Times New Roman" w:hAnsi="Times New Roman" w:cs="Times New Roman"/>
          <w:b/>
          <w:sz w:val="16"/>
          <w:szCs w:val="16"/>
        </w:rPr>
        <w:t>TJ</w:t>
      </w:r>
      <w:proofErr w:type="spellEnd"/>
      <w:r w:rsidR="009E3B6A">
        <w:rPr>
          <w:rFonts w:ascii="Times New Roman" w:hAnsi="Times New Roman" w:cs="Times New Roman"/>
          <w:sz w:val="16"/>
          <w:szCs w:val="16"/>
        </w:rPr>
        <w:t xml:space="preserve">, </w:t>
      </w:r>
      <w:r w:rsidR="00663AFC">
        <w:rPr>
          <w:rFonts w:ascii="Times New Roman" w:hAnsi="Times New Roman" w:cs="Times New Roman"/>
          <w:sz w:val="16"/>
          <w:szCs w:val="16"/>
        </w:rPr>
        <w:t xml:space="preserve">James Ferrari: </w:t>
      </w:r>
      <w:proofErr w:type="spellStart"/>
      <w:r w:rsidR="00663AFC">
        <w:rPr>
          <w:rFonts w:ascii="Times New Roman" w:hAnsi="Times New Roman" w:cs="Times New Roman"/>
          <w:b/>
          <w:sz w:val="16"/>
          <w:szCs w:val="16"/>
        </w:rPr>
        <w:t>JF</w:t>
      </w:r>
      <w:proofErr w:type="spellEnd"/>
      <w:r w:rsidR="009E3B6A">
        <w:rPr>
          <w:rFonts w:ascii="Times New Roman" w:hAnsi="Times New Roman" w:cs="Times New Roman"/>
          <w:sz w:val="16"/>
          <w:szCs w:val="16"/>
        </w:rPr>
        <w:t xml:space="preserve">, </w:t>
      </w:r>
      <w:r w:rsidR="00663AFC">
        <w:rPr>
          <w:rFonts w:ascii="Times New Roman" w:hAnsi="Times New Roman" w:cs="Times New Roman"/>
          <w:sz w:val="16"/>
          <w:szCs w:val="16"/>
        </w:rPr>
        <w:t xml:space="preserve">Alex Smith: </w:t>
      </w:r>
      <w:r w:rsidR="00663AFC" w:rsidRPr="00663AFC">
        <w:rPr>
          <w:rFonts w:ascii="Times New Roman" w:hAnsi="Times New Roman" w:cs="Times New Roman"/>
          <w:b/>
          <w:sz w:val="16"/>
          <w:szCs w:val="16"/>
        </w:rPr>
        <w:t>AS</w:t>
      </w:r>
      <w:r w:rsidR="00663AF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63AFC">
        <w:rPr>
          <w:rFonts w:ascii="Times New Roman" w:hAnsi="Times New Roman" w:cs="Times New Roman"/>
          <w:sz w:val="16"/>
          <w:szCs w:val="16"/>
        </w:rPr>
        <w:t>Anghari</w:t>
      </w:r>
      <w:proofErr w:type="spellEnd"/>
      <w:r w:rsidR="00663AFC">
        <w:rPr>
          <w:rFonts w:ascii="Times New Roman" w:hAnsi="Times New Roman" w:cs="Times New Roman"/>
          <w:sz w:val="16"/>
          <w:szCs w:val="16"/>
        </w:rPr>
        <w:t xml:space="preserve"> Hyett: </w:t>
      </w:r>
      <w:r w:rsidR="00663AFC">
        <w:rPr>
          <w:rFonts w:ascii="Times New Roman" w:hAnsi="Times New Roman" w:cs="Times New Roman"/>
          <w:b/>
          <w:sz w:val="16"/>
          <w:szCs w:val="16"/>
        </w:rPr>
        <w:t>AH</w:t>
      </w:r>
      <w:r w:rsidR="00E32170">
        <w:rPr>
          <w:rFonts w:ascii="Times New Roman" w:hAnsi="Times New Roman" w:cs="Times New Roman"/>
          <w:sz w:val="16"/>
          <w:szCs w:val="16"/>
        </w:rPr>
        <w:t>,</w:t>
      </w:r>
      <w:r w:rsidR="009E3B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704F7" w:rsidRPr="009338E1" w:rsidRDefault="00B83411" w:rsidP="00F704F7">
      <w:pPr>
        <w:jc w:val="left"/>
        <w:rPr>
          <w:rFonts w:ascii="Times New Roman" w:hAnsi="Times New Roman" w:cs="Times New Roman"/>
          <w:b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Present via Teams: </w:t>
      </w:r>
      <w:r w:rsidRPr="009E3B6A">
        <w:rPr>
          <w:rFonts w:ascii="Times New Roman" w:hAnsi="Times New Roman" w:cs="Times New Roman"/>
          <w:sz w:val="16"/>
          <w:szCs w:val="16"/>
        </w:rPr>
        <w:t>Richard Barnes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/>
          <w:sz w:val="16"/>
          <w:szCs w:val="16"/>
        </w:rPr>
        <w:t>RB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E3B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Isabel Fernandes: </w:t>
      </w:r>
      <w:r>
        <w:rPr>
          <w:rFonts w:ascii="Times New Roman" w:hAnsi="Times New Roman" w:cs="Times New Roman"/>
          <w:b/>
          <w:sz w:val="16"/>
          <w:szCs w:val="16"/>
        </w:rPr>
        <w:t>IF</w:t>
      </w:r>
      <w:r>
        <w:rPr>
          <w:rFonts w:ascii="Times New Roman" w:hAnsi="Times New Roman" w:cs="Times New Roman"/>
          <w:sz w:val="16"/>
          <w:szCs w:val="16"/>
        </w:rPr>
        <w:t>, Phil Raybould:</w:t>
      </w:r>
      <w:r w:rsidRPr="00551311">
        <w:rPr>
          <w:rFonts w:ascii="Times New Roman" w:hAnsi="Times New Roman" w:cs="Times New Roman"/>
          <w:b/>
          <w:sz w:val="16"/>
          <w:szCs w:val="16"/>
        </w:rPr>
        <w:t xml:space="preserve"> PR</w:t>
      </w:r>
      <w:r w:rsidR="00E82E34">
        <w:rPr>
          <w:rFonts w:ascii="Times New Roman" w:hAnsi="Times New Roman" w:cs="Times New Roman"/>
          <w:sz w:val="16"/>
          <w:szCs w:val="16"/>
        </w:rPr>
        <w:t>.</w:t>
      </w:r>
      <w:r w:rsidR="00A01A25">
        <w:rPr>
          <w:rFonts w:ascii="Times New Roman" w:hAnsi="Times New Roman" w:cs="Times New Roman"/>
          <w:sz w:val="16"/>
          <w:szCs w:val="16"/>
        </w:rPr>
        <w:t xml:space="preserve"> </w:t>
      </w:r>
      <w:r w:rsidR="002B7FD8">
        <w:rPr>
          <w:rFonts w:ascii="Times New Roman" w:hAnsi="Times New Roman" w:cs="Times New Roman"/>
          <w:sz w:val="16"/>
          <w:szCs w:val="16"/>
        </w:rPr>
        <w:t xml:space="preserve">Connor Waldron: </w:t>
      </w:r>
      <w:r w:rsidR="002B7FD8">
        <w:rPr>
          <w:rFonts w:ascii="Times New Roman" w:hAnsi="Times New Roman" w:cs="Times New Roman"/>
          <w:b/>
          <w:sz w:val="16"/>
          <w:szCs w:val="16"/>
        </w:rPr>
        <w:t>CW</w:t>
      </w:r>
      <w:r w:rsidR="00551311">
        <w:rPr>
          <w:rFonts w:ascii="Times New Roman" w:hAnsi="Times New Roman" w:cs="Times New Roman"/>
          <w:sz w:val="16"/>
          <w:szCs w:val="16"/>
        </w:rPr>
        <w:t xml:space="preserve">, Bradley </w:t>
      </w:r>
      <w:proofErr w:type="spellStart"/>
      <w:r w:rsidR="00551311">
        <w:rPr>
          <w:rFonts w:ascii="Times New Roman" w:hAnsi="Times New Roman" w:cs="Times New Roman"/>
          <w:sz w:val="16"/>
          <w:szCs w:val="16"/>
        </w:rPr>
        <w:t>Sta</w:t>
      </w:r>
      <w:r w:rsidR="00E82E34">
        <w:rPr>
          <w:rFonts w:ascii="Times New Roman" w:hAnsi="Times New Roman" w:cs="Times New Roman"/>
          <w:sz w:val="16"/>
          <w:szCs w:val="16"/>
        </w:rPr>
        <w:t>ni</w:t>
      </w:r>
      <w:r w:rsidR="00551311">
        <w:rPr>
          <w:rFonts w:ascii="Times New Roman" w:hAnsi="Times New Roman" w:cs="Times New Roman"/>
          <w:sz w:val="16"/>
          <w:szCs w:val="16"/>
        </w:rPr>
        <w:t>forth</w:t>
      </w:r>
      <w:proofErr w:type="spellEnd"/>
      <w:r w:rsidR="00551311">
        <w:rPr>
          <w:rFonts w:ascii="Times New Roman" w:hAnsi="Times New Roman" w:cs="Times New Roman"/>
          <w:sz w:val="16"/>
          <w:szCs w:val="16"/>
        </w:rPr>
        <w:t xml:space="preserve">: </w:t>
      </w:r>
      <w:r w:rsidR="00551311">
        <w:rPr>
          <w:rFonts w:ascii="Times New Roman" w:hAnsi="Times New Roman" w:cs="Times New Roman"/>
          <w:b/>
          <w:sz w:val="16"/>
          <w:szCs w:val="16"/>
        </w:rPr>
        <w:t>BS</w:t>
      </w:r>
      <w:r w:rsidR="00551311">
        <w:rPr>
          <w:rFonts w:ascii="Times New Roman" w:hAnsi="Times New Roman" w:cs="Times New Roman"/>
          <w:sz w:val="16"/>
          <w:szCs w:val="16"/>
        </w:rPr>
        <w:t xml:space="preserve">, Rahul Pillai: </w:t>
      </w:r>
      <w:r w:rsidR="00551311">
        <w:rPr>
          <w:rFonts w:ascii="Times New Roman" w:hAnsi="Times New Roman" w:cs="Times New Roman"/>
          <w:b/>
          <w:sz w:val="16"/>
          <w:szCs w:val="16"/>
        </w:rPr>
        <w:t>RP</w:t>
      </w:r>
      <w:r w:rsidR="009338E1">
        <w:rPr>
          <w:rFonts w:ascii="Times New Roman" w:hAnsi="Times New Roman" w:cs="Times New Roman"/>
          <w:sz w:val="16"/>
          <w:szCs w:val="16"/>
        </w:rPr>
        <w:t xml:space="preserve">, Thomas Willetts: </w:t>
      </w:r>
      <w:r w:rsidR="009338E1">
        <w:rPr>
          <w:rFonts w:ascii="Times New Roman" w:hAnsi="Times New Roman" w:cs="Times New Roman"/>
          <w:b/>
          <w:sz w:val="16"/>
          <w:szCs w:val="16"/>
        </w:rPr>
        <w:t>TW</w:t>
      </w:r>
      <w:r w:rsidR="009338E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13E42" w:rsidRDefault="00F704F7" w:rsidP="00813E42">
      <w:pPr>
        <w:pStyle w:val="BodyTextIndent2"/>
        <w:ind w:left="0" w:firstLine="0"/>
        <w:rPr>
          <w:sz w:val="18"/>
          <w:szCs w:val="18"/>
        </w:rPr>
      </w:pPr>
      <w:r w:rsidRPr="00682879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F9B9" wp14:editId="018620ED">
                <wp:simplePos x="0" y="0"/>
                <wp:positionH relativeFrom="column">
                  <wp:posOffset>-7620</wp:posOffset>
                </wp:positionH>
                <wp:positionV relativeFrom="paragraph">
                  <wp:posOffset>34925</wp:posOffset>
                </wp:positionV>
                <wp:extent cx="59359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B6CA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.75pt" to="466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2AtwEAALcDAAAOAAAAZHJzL2Uyb0RvYy54bWysU8Fu2zAMvQ/YPwi6L04adGiNOD2k2C7D&#10;FqzrB6gyFQuTRIHS4uTvRymJO2zDMBS90KL0HslH0qu7g3diD5Qshk4uZnMpIGjsbdh18vHbh3c3&#10;UqSsQq8cBujkEZK8W799sxpjC1c4oOuBBAcJqR1jJ4ecY9s0SQ/gVZphhMCPBsmrzC7tmp7UyNG9&#10;a67m8/fNiNRHQg0p8e396VGua3xjQOcvxiTIwnWSa8vVUrVPxTbrlWp3pOJg9bkM9YIqvLKBk06h&#10;7lVW4gfZP0J5qwkTmjzT6Bs0xmqoGljNYv6bmodBRahauDkpTm1KrxdWf95vSdi+k0spgvI8oodM&#10;yu6GLDYYAjcQSSxLn8aYWoZvwpbOXopbKqIPhnz5shxxqL09Tr2FQxaaL69vl9e3NzwCfXlrnomR&#10;Uv4I6EU5dNLZUGSrVu0/pczJGHqBsFMKOaWup3x0UMAufAXDUjjZorLrEsHGkdgrHn//fVFkcKyK&#10;LBRjnZtI83+TzthCg7pY/0uc0DUjhjwRvQ1If8uaD5dSzQl/UX3SWmQ/YX+sg6jt4O2oys6bXNbv&#10;V7/Sn/+39U8AAAD//wMAUEsDBBQABgAIAAAAIQDeLm8p3AAAAAYBAAAPAAAAZHJzL2Rvd25yZXYu&#10;eG1sTI7LTsMwEEX3SP0Hayqxa5226oOQSYV4rGCRBhYs3XhIosbjKHaTwNdjuqHLq3t17kn2o2lE&#10;T52rLSMs5hEI4sLqmkuEj/eX2Q6E84q1aiwTwjc52KeTm0TF2g58oD73pQgQdrFCqLxvYyldUZFR&#10;bm5b4tB92c4oH2JXSt2pIcBNI5dRtJFG1RweKtXSY0XFKT8bhO3za561w9PbTya3Mst663enT8Tb&#10;6fhwD8LT6P/H8Kcf1CENTkd7Zu1EgzBbLMMSYb0GEeq71WoD4njJMk3ktX76CwAA//8DAFBLAQIt&#10;ABQABgAIAAAAIQC2gziS/gAAAOEBAAATAAAAAAAAAAAAAAAAAAAAAABbQ29udGVudF9UeXBlc10u&#10;eG1sUEsBAi0AFAAGAAgAAAAhADj9If/WAAAAlAEAAAsAAAAAAAAAAAAAAAAALwEAAF9yZWxzLy5y&#10;ZWxzUEsBAi0AFAAGAAgAAAAhACTS/YC3AQAAtwMAAA4AAAAAAAAAAAAAAAAALgIAAGRycy9lMm9E&#10;b2MueG1sUEsBAi0AFAAGAAgAAAAhAN4ubyncAAAABgEAAA8AAAAAAAAAAAAAAAAAEQQAAGRycy9k&#10;b3ducmV2LnhtbFBLBQYAAAAABAAEAPMAAAAaBQAAAAA=&#10;" strokecolor="black [3040]"/>
            </w:pict>
          </mc:Fallback>
        </mc:AlternateContent>
      </w:r>
      <w:r w:rsidR="00813E42">
        <w:rPr>
          <w:sz w:val="18"/>
          <w:szCs w:val="18"/>
        </w:rPr>
        <w:t xml:space="preserve"> </w:t>
      </w:r>
    </w:p>
    <w:p w:rsidR="00B83411" w:rsidRPr="00813E42" w:rsidRDefault="00813E42" w:rsidP="00813E42">
      <w:pPr>
        <w:pStyle w:val="BodyTextIndent2"/>
        <w:ind w:left="0" w:firstLine="0"/>
        <w:rPr>
          <w:sz w:val="18"/>
          <w:szCs w:val="18"/>
        </w:rPr>
      </w:pPr>
      <w:r>
        <w:rPr>
          <w:b/>
          <w:sz w:val="22"/>
          <w:szCs w:val="22"/>
        </w:rPr>
        <w:t>1.</w:t>
      </w:r>
      <w:r>
        <w:rPr>
          <w:sz w:val="18"/>
          <w:szCs w:val="18"/>
        </w:rPr>
        <w:t xml:space="preserve">    </w:t>
      </w:r>
      <w:r w:rsidR="00B83411" w:rsidRPr="00B83411">
        <w:rPr>
          <w:b/>
          <w:sz w:val="22"/>
          <w:szCs w:val="22"/>
        </w:rPr>
        <w:t xml:space="preserve">Welcome </w:t>
      </w:r>
    </w:p>
    <w:p w:rsidR="00813E42" w:rsidRPr="00813E42" w:rsidRDefault="00813E42" w:rsidP="00813E42">
      <w:pPr>
        <w:pStyle w:val="BodyTextIndent2"/>
        <w:ind w:left="0" w:firstLine="0"/>
        <w:rPr>
          <w:sz w:val="22"/>
          <w:szCs w:val="22"/>
        </w:rPr>
      </w:pPr>
      <w:r w:rsidRPr="00813E42">
        <w:rPr>
          <w:sz w:val="22"/>
          <w:szCs w:val="22"/>
        </w:rPr>
        <w:t xml:space="preserve">Hong Wong </w:t>
      </w:r>
      <w:r>
        <w:rPr>
          <w:sz w:val="22"/>
          <w:szCs w:val="22"/>
        </w:rPr>
        <w:t xml:space="preserve">welcomed </w:t>
      </w:r>
      <w:r w:rsidR="0049388D">
        <w:rPr>
          <w:sz w:val="22"/>
          <w:szCs w:val="22"/>
        </w:rPr>
        <w:t xml:space="preserve">all </w:t>
      </w:r>
      <w:r w:rsidR="00495D01">
        <w:rPr>
          <w:sz w:val="22"/>
          <w:szCs w:val="22"/>
        </w:rPr>
        <w:t>those present</w:t>
      </w:r>
      <w:r w:rsidR="00992140">
        <w:rPr>
          <w:sz w:val="22"/>
          <w:szCs w:val="22"/>
        </w:rPr>
        <w:t>,</w:t>
      </w:r>
      <w:r w:rsidR="00495D01">
        <w:rPr>
          <w:sz w:val="22"/>
          <w:szCs w:val="22"/>
        </w:rPr>
        <w:t xml:space="preserve"> and those attending remotely via the Teams system </w:t>
      </w:r>
      <w:r>
        <w:rPr>
          <w:sz w:val="22"/>
          <w:szCs w:val="22"/>
        </w:rPr>
        <w:t>to this, the first meeting to be held at Imperial College.</w:t>
      </w:r>
    </w:p>
    <w:p w:rsidR="00B83411" w:rsidRPr="00B83411" w:rsidRDefault="00B83411" w:rsidP="00B83411">
      <w:pPr>
        <w:pStyle w:val="BodyTextIndent2"/>
        <w:ind w:firstLine="0"/>
        <w:rPr>
          <w:b/>
          <w:sz w:val="22"/>
          <w:szCs w:val="22"/>
        </w:rPr>
      </w:pPr>
    </w:p>
    <w:p w:rsidR="00F704F7" w:rsidRPr="00205051" w:rsidRDefault="00205051" w:rsidP="00F704F7">
      <w:pPr>
        <w:pStyle w:val="BodyTextIndent2"/>
        <w:ind w:left="0" w:firstLine="0"/>
        <w:rPr>
          <w:b/>
          <w:sz w:val="22"/>
          <w:szCs w:val="22"/>
        </w:rPr>
      </w:pPr>
      <w:r w:rsidRPr="00205051">
        <w:rPr>
          <w:b/>
          <w:sz w:val="22"/>
          <w:szCs w:val="22"/>
        </w:rPr>
        <w:t>2</w:t>
      </w:r>
      <w:r w:rsidR="00F704F7" w:rsidRPr="00205051">
        <w:rPr>
          <w:b/>
          <w:sz w:val="22"/>
          <w:szCs w:val="22"/>
        </w:rPr>
        <w:t>.     Welcome by the Chairman.</w:t>
      </w:r>
      <w:r w:rsidR="00F704F7" w:rsidRPr="00205051">
        <w:rPr>
          <w:sz w:val="22"/>
          <w:szCs w:val="22"/>
        </w:rPr>
        <w:t xml:space="preserve"> </w:t>
      </w:r>
    </w:p>
    <w:p w:rsidR="00F704F7" w:rsidRDefault="009E3B6A" w:rsidP="00E32727">
      <w:pPr>
        <w:pStyle w:val="BodyTextIndent2"/>
        <w:tabs>
          <w:tab w:val="num" w:pos="142"/>
        </w:tabs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Dr Ian Sims</w:t>
      </w:r>
      <w:r w:rsidR="00A01A25">
        <w:rPr>
          <w:sz w:val="22"/>
          <w:szCs w:val="22"/>
        </w:rPr>
        <w:t>,</w:t>
      </w:r>
      <w:r>
        <w:rPr>
          <w:sz w:val="22"/>
          <w:szCs w:val="22"/>
        </w:rPr>
        <w:t xml:space="preserve"> acting chairman</w:t>
      </w:r>
      <w:r w:rsidR="009338E1">
        <w:rPr>
          <w:sz w:val="22"/>
          <w:szCs w:val="22"/>
        </w:rPr>
        <w:t>,</w:t>
      </w:r>
      <w:r w:rsidR="00F704F7">
        <w:rPr>
          <w:b/>
          <w:sz w:val="22"/>
          <w:szCs w:val="22"/>
        </w:rPr>
        <w:t xml:space="preserve"> </w:t>
      </w:r>
      <w:r w:rsidR="00F704F7">
        <w:rPr>
          <w:sz w:val="22"/>
          <w:szCs w:val="22"/>
        </w:rPr>
        <w:t xml:space="preserve">welcomed everyone </w:t>
      </w:r>
      <w:r w:rsidR="00F704F7" w:rsidRPr="00B00F67">
        <w:rPr>
          <w:sz w:val="22"/>
          <w:szCs w:val="22"/>
        </w:rPr>
        <w:t>attending</w:t>
      </w:r>
      <w:r w:rsidR="006A35D5">
        <w:rPr>
          <w:sz w:val="22"/>
          <w:szCs w:val="22"/>
        </w:rPr>
        <w:t xml:space="preserve"> th</w:t>
      </w:r>
      <w:r w:rsidR="00813E42">
        <w:rPr>
          <w:sz w:val="22"/>
          <w:szCs w:val="22"/>
        </w:rPr>
        <w:t>is the first</w:t>
      </w:r>
      <w:r w:rsidR="006A35D5">
        <w:rPr>
          <w:sz w:val="22"/>
          <w:szCs w:val="22"/>
        </w:rPr>
        <w:t xml:space="preserve"> meeting</w:t>
      </w:r>
      <w:r w:rsidR="00813E42">
        <w:rPr>
          <w:sz w:val="22"/>
          <w:szCs w:val="22"/>
        </w:rPr>
        <w:t xml:space="preserve"> after</w:t>
      </w:r>
      <w:r w:rsidR="00205051">
        <w:rPr>
          <w:sz w:val="22"/>
          <w:szCs w:val="22"/>
        </w:rPr>
        <w:t xml:space="preserve"> the</w:t>
      </w:r>
      <w:r w:rsidR="00813E42">
        <w:rPr>
          <w:sz w:val="22"/>
          <w:szCs w:val="22"/>
        </w:rPr>
        <w:t xml:space="preserve"> several postponements </w:t>
      </w:r>
      <w:r w:rsidR="0087396B">
        <w:rPr>
          <w:sz w:val="22"/>
          <w:szCs w:val="22"/>
        </w:rPr>
        <w:t xml:space="preserve">arising from the </w:t>
      </w:r>
      <w:proofErr w:type="spellStart"/>
      <w:r w:rsidR="00813E42">
        <w:rPr>
          <w:sz w:val="22"/>
          <w:szCs w:val="22"/>
        </w:rPr>
        <w:t>Covid</w:t>
      </w:r>
      <w:proofErr w:type="spellEnd"/>
      <w:r w:rsidR="0087396B">
        <w:rPr>
          <w:sz w:val="22"/>
          <w:szCs w:val="22"/>
        </w:rPr>
        <w:t xml:space="preserve"> restrictions</w:t>
      </w:r>
      <w:r w:rsidR="00813E42">
        <w:rPr>
          <w:sz w:val="22"/>
          <w:szCs w:val="22"/>
        </w:rPr>
        <w:t xml:space="preserve">. </w:t>
      </w:r>
      <w:r w:rsidR="009338E1">
        <w:rPr>
          <w:sz w:val="22"/>
          <w:szCs w:val="22"/>
        </w:rPr>
        <w:t xml:space="preserve">He </w:t>
      </w:r>
      <w:r w:rsidR="00813E42">
        <w:rPr>
          <w:sz w:val="22"/>
          <w:szCs w:val="22"/>
        </w:rPr>
        <w:t xml:space="preserve">thanked Dr Hong Wong for the organization and excellent facilities provided </w:t>
      </w:r>
      <w:r w:rsidR="00E32727">
        <w:rPr>
          <w:sz w:val="22"/>
          <w:szCs w:val="22"/>
        </w:rPr>
        <w:t xml:space="preserve">by the college </w:t>
      </w:r>
      <w:r w:rsidR="009338E1">
        <w:rPr>
          <w:sz w:val="22"/>
          <w:szCs w:val="22"/>
        </w:rPr>
        <w:t>for members at this meeting.</w:t>
      </w:r>
      <w:r w:rsidR="00495D01">
        <w:rPr>
          <w:sz w:val="22"/>
          <w:szCs w:val="22"/>
        </w:rPr>
        <w:t xml:space="preserve"> </w:t>
      </w:r>
    </w:p>
    <w:p w:rsidR="009D52B9" w:rsidRPr="001F16E0" w:rsidRDefault="009D52B9" w:rsidP="00E32727">
      <w:pPr>
        <w:pStyle w:val="BodyTextIndent2"/>
        <w:tabs>
          <w:tab w:val="num" w:pos="142"/>
        </w:tabs>
        <w:ind w:left="0" w:firstLine="0"/>
        <w:rPr>
          <w:sz w:val="16"/>
          <w:szCs w:val="16"/>
        </w:rPr>
      </w:pPr>
    </w:p>
    <w:p w:rsidR="00F704F7" w:rsidRPr="009E3B6A" w:rsidRDefault="009D52B9" w:rsidP="00813E42">
      <w:pPr>
        <w:pStyle w:val="NoSpacing"/>
        <w:rPr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</w:rPr>
        <w:t>3</w:t>
      </w:r>
      <w:r w:rsidR="00F704F7" w:rsidRPr="00A01A25">
        <w:rPr>
          <w:rFonts w:ascii="Times New Roman" w:hAnsi="Times New Roman" w:cs="Times New Roman"/>
          <w:b/>
        </w:rPr>
        <w:t>.    Apologies Received</w:t>
      </w:r>
      <w:r w:rsidR="009E3B6A" w:rsidRPr="00A01A25">
        <w:rPr>
          <w:rFonts w:ascii="Times New Roman" w:hAnsi="Times New Roman" w:cs="Times New Roman"/>
          <w:b/>
        </w:rPr>
        <w:t xml:space="preserve">:  </w:t>
      </w:r>
      <w:r w:rsidR="00813E42">
        <w:rPr>
          <w:rFonts w:ascii="Times New Roman" w:hAnsi="Times New Roman" w:cs="Times New Roman"/>
          <w:sz w:val="16"/>
          <w:szCs w:val="16"/>
        </w:rPr>
        <w:t>Mike Eden</w:t>
      </w:r>
      <w:r w:rsidR="00305CEC">
        <w:rPr>
          <w:rFonts w:ascii="Times New Roman" w:hAnsi="Times New Roman" w:cs="Times New Roman"/>
          <w:sz w:val="16"/>
          <w:szCs w:val="16"/>
        </w:rPr>
        <w:t>, Paul Bennett-</w:t>
      </w:r>
      <w:r w:rsidR="00BC6118">
        <w:rPr>
          <w:rFonts w:ascii="Times New Roman" w:hAnsi="Times New Roman" w:cs="Times New Roman"/>
          <w:sz w:val="16"/>
          <w:szCs w:val="16"/>
        </w:rPr>
        <w:t>H</w:t>
      </w:r>
      <w:r w:rsidR="00305CEC">
        <w:rPr>
          <w:rFonts w:ascii="Times New Roman" w:hAnsi="Times New Roman" w:cs="Times New Roman"/>
          <w:sz w:val="16"/>
          <w:szCs w:val="16"/>
        </w:rPr>
        <w:t>ughes</w:t>
      </w:r>
    </w:p>
    <w:p w:rsidR="00F704F7" w:rsidRDefault="00F704F7" w:rsidP="00F704F7">
      <w:pPr>
        <w:pStyle w:val="BodyTextIndent2"/>
        <w:tabs>
          <w:tab w:val="num" w:pos="142"/>
        </w:tabs>
        <w:rPr>
          <w:i/>
          <w:sz w:val="18"/>
          <w:szCs w:val="18"/>
        </w:rPr>
      </w:pPr>
    </w:p>
    <w:p w:rsidR="00F704F7" w:rsidRPr="00B00F67" w:rsidRDefault="009D52B9" w:rsidP="00F704F7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F704F7" w:rsidRPr="00B00F67">
        <w:rPr>
          <w:b/>
          <w:sz w:val="22"/>
          <w:szCs w:val="22"/>
        </w:rPr>
        <w:t xml:space="preserve">.    </w:t>
      </w:r>
      <w:r w:rsidR="009338E1">
        <w:rPr>
          <w:b/>
          <w:sz w:val="22"/>
          <w:szCs w:val="22"/>
        </w:rPr>
        <w:t xml:space="preserve">Summary </w:t>
      </w:r>
      <w:r w:rsidR="00F704F7" w:rsidRPr="00B00F67">
        <w:rPr>
          <w:b/>
          <w:sz w:val="22"/>
          <w:szCs w:val="22"/>
        </w:rPr>
        <w:t xml:space="preserve">of the </w:t>
      </w:r>
      <w:r w:rsidR="00205051">
        <w:rPr>
          <w:b/>
          <w:sz w:val="22"/>
          <w:szCs w:val="22"/>
        </w:rPr>
        <w:t>32</w:t>
      </w:r>
      <w:r w:rsidR="00205051" w:rsidRPr="00205051">
        <w:rPr>
          <w:b/>
          <w:sz w:val="22"/>
          <w:szCs w:val="22"/>
          <w:vertAlign w:val="superscript"/>
        </w:rPr>
        <w:t>nd</w:t>
      </w:r>
      <w:r w:rsidR="00205051">
        <w:rPr>
          <w:b/>
          <w:sz w:val="22"/>
          <w:szCs w:val="22"/>
        </w:rPr>
        <w:t xml:space="preserve"> </w:t>
      </w:r>
      <w:r w:rsidR="00F704F7" w:rsidRPr="00B00F67">
        <w:rPr>
          <w:b/>
          <w:sz w:val="22"/>
          <w:szCs w:val="22"/>
        </w:rPr>
        <w:t>Meetin</w:t>
      </w:r>
      <w:r w:rsidR="00205051">
        <w:rPr>
          <w:b/>
          <w:sz w:val="22"/>
          <w:szCs w:val="22"/>
        </w:rPr>
        <w:t>g, 13</w:t>
      </w:r>
      <w:r w:rsidR="00F704F7" w:rsidRPr="00BC70F4">
        <w:rPr>
          <w:b/>
          <w:sz w:val="22"/>
          <w:szCs w:val="22"/>
          <w:vertAlign w:val="superscript"/>
        </w:rPr>
        <w:t>th</w:t>
      </w:r>
      <w:r w:rsidR="00F704F7">
        <w:rPr>
          <w:b/>
          <w:sz w:val="22"/>
          <w:szCs w:val="22"/>
        </w:rPr>
        <w:t xml:space="preserve"> February 20</w:t>
      </w:r>
      <w:r w:rsidR="00205051">
        <w:rPr>
          <w:b/>
          <w:sz w:val="22"/>
          <w:szCs w:val="22"/>
        </w:rPr>
        <w:t>20</w:t>
      </w:r>
      <w:r w:rsidR="00F704F7">
        <w:rPr>
          <w:b/>
          <w:sz w:val="22"/>
          <w:szCs w:val="22"/>
        </w:rPr>
        <w:t>.</w:t>
      </w:r>
    </w:p>
    <w:p w:rsidR="009D52B9" w:rsidRDefault="00F704F7" w:rsidP="00205051">
      <w:pPr>
        <w:pStyle w:val="BodyTextIndent2"/>
        <w:tabs>
          <w:tab w:val="num" w:pos="142"/>
        </w:tabs>
        <w:rPr>
          <w:sz w:val="22"/>
          <w:szCs w:val="22"/>
        </w:rPr>
      </w:pPr>
      <w:r w:rsidRPr="00B00F67">
        <w:rPr>
          <w:sz w:val="22"/>
          <w:szCs w:val="22"/>
        </w:rPr>
        <w:t xml:space="preserve">The </w:t>
      </w:r>
      <w:r w:rsidR="00205051">
        <w:rPr>
          <w:sz w:val="22"/>
          <w:szCs w:val="22"/>
        </w:rPr>
        <w:t xml:space="preserve">Secretary referred to </w:t>
      </w:r>
      <w:r w:rsidR="00495D01">
        <w:rPr>
          <w:sz w:val="22"/>
          <w:szCs w:val="22"/>
        </w:rPr>
        <w:t xml:space="preserve">the </w:t>
      </w:r>
      <w:r w:rsidR="00205051">
        <w:rPr>
          <w:sz w:val="22"/>
          <w:szCs w:val="22"/>
        </w:rPr>
        <w:t>Annex A</w:t>
      </w:r>
      <w:r w:rsidR="009D52B9">
        <w:rPr>
          <w:sz w:val="22"/>
          <w:szCs w:val="22"/>
        </w:rPr>
        <w:t xml:space="preserve"> </w:t>
      </w:r>
      <w:r w:rsidR="0087396B">
        <w:rPr>
          <w:sz w:val="22"/>
          <w:szCs w:val="22"/>
        </w:rPr>
        <w:t xml:space="preserve">Meeting </w:t>
      </w:r>
      <w:r w:rsidR="009D52B9">
        <w:rPr>
          <w:sz w:val="22"/>
          <w:szCs w:val="22"/>
        </w:rPr>
        <w:t>Summary,</w:t>
      </w:r>
      <w:r w:rsidR="00205051">
        <w:rPr>
          <w:sz w:val="22"/>
          <w:szCs w:val="22"/>
        </w:rPr>
        <w:t xml:space="preserve"> </w:t>
      </w:r>
      <w:r w:rsidR="00C92031">
        <w:rPr>
          <w:sz w:val="22"/>
          <w:szCs w:val="22"/>
        </w:rPr>
        <w:t>empathizing</w:t>
      </w:r>
      <w:r w:rsidR="0049388D">
        <w:rPr>
          <w:sz w:val="22"/>
          <w:szCs w:val="22"/>
        </w:rPr>
        <w:t xml:space="preserve"> </w:t>
      </w:r>
      <w:r w:rsidR="00205051">
        <w:rPr>
          <w:sz w:val="22"/>
          <w:szCs w:val="22"/>
        </w:rPr>
        <w:t>that the postponements had delayed</w:t>
      </w:r>
      <w:r w:rsidR="009D52B9">
        <w:rPr>
          <w:sz w:val="22"/>
          <w:szCs w:val="22"/>
        </w:rPr>
        <w:t xml:space="preserve"> </w:t>
      </w:r>
    </w:p>
    <w:p w:rsidR="009D52B9" w:rsidRDefault="00205051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sz w:val="22"/>
          <w:szCs w:val="22"/>
        </w:rPr>
        <w:t>progressing the w/c</w:t>
      </w:r>
      <w:r w:rsidR="009D52B9">
        <w:rPr>
          <w:sz w:val="22"/>
          <w:szCs w:val="22"/>
        </w:rPr>
        <w:t xml:space="preserve"> </w:t>
      </w:r>
      <w:r>
        <w:rPr>
          <w:sz w:val="22"/>
          <w:szCs w:val="22"/>
        </w:rPr>
        <w:t>ratio</w:t>
      </w:r>
      <w:r w:rsidR="009D52B9">
        <w:rPr>
          <w:sz w:val="22"/>
          <w:szCs w:val="22"/>
        </w:rPr>
        <w:t xml:space="preserve"> in concrete</w:t>
      </w:r>
      <w:r>
        <w:rPr>
          <w:sz w:val="22"/>
          <w:szCs w:val="22"/>
        </w:rPr>
        <w:t xml:space="preserve"> trial </w:t>
      </w:r>
      <w:r w:rsidR="00495D01">
        <w:rPr>
          <w:sz w:val="22"/>
          <w:szCs w:val="22"/>
        </w:rPr>
        <w:t>referred to</w:t>
      </w:r>
      <w:r w:rsidR="0049388D">
        <w:rPr>
          <w:sz w:val="22"/>
          <w:szCs w:val="22"/>
        </w:rPr>
        <w:t>,</w:t>
      </w:r>
      <w:r w:rsidR="00495D01">
        <w:rPr>
          <w:sz w:val="22"/>
          <w:szCs w:val="22"/>
        </w:rPr>
        <w:t xml:space="preserve"> and </w:t>
      </w:r>
      <w:r w:rsidR="0087396B">
        <w:rPr>
          <w:sz w:val="22"/>
          <w:szCs w:val="22"/>
        </w:rPr>
        <w:t xml:space="preserve">that </w:t>
      </w:r>
      <w:r w:rsidR="00495D01">
        <w:rPr>
          <w:sz w:val="22"/>
          <w:szCs w:val="22"/>
        </w:rPr>
        <w:t xml:space="preserve">this </w:t>
      </w:r>
      <w:r w:rsidR="009D52B9">
        <w:rPr>
          <w:sz w:val="22"/>
          <w:szCs w:val="22"/>
        </w:rPr>
        <w:t xml:space="preserve">should now be addressed. </w:t>
      </w:r>
    </w:p>
    <w:p w:rsidR="009D52B9" w:rsidRDefault="009D52B9" w:rsidP="00205051">
      <w:pPr>
        <w:pStyle w:val="BodyTextIndent2"/>
        <w:tabs>
          <w:tab w:val="num" w:pos="142"/>
        </w:tabs>
        <w:rPr>
          <w:sz w:val="22"/>
          <w:szCs w:val="22"/>
        </w:rPr>
      </w:pPr>
    </w:p>
    <w:p w:rsidR="009D52B9" w:rsidRDefault="009D52B9" w:rsidP="00205051">
      <w:pPr>
        <w:pStyle w:val="BodyTextIndent2"/>
        <w:tabs>
          <w:tab w:val="num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5.    Election of officers</w:t>
      </w:r>
    </w:p>
    <w:p w:rsidR="00B34F8E" w:rsidRDefault="00495D01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AP </w:t>
      </w:r>
      <w:r>
        <w:rPr>
          <w:sz w:val="22"/>
          <w:szCs w:val="22"/>
        </w:rPr>
        <w:t>explained that our long serving chairman, Richard Fox</w:t>
      </w:r>
      <w:r w:rsidR="00E82E34">
        <w:rPr>
          <w:sz w:val="22"/>
          <w:szCs w:val="22"/>
        </w:rPr>
        <w:t>,</w:t>
      </w:r>
      <w:r>
        <w:rPr>
          <w:sz w:val="22"/>
          <w:szCs w:val="22"/>
        </w:rPr>
        <w:t xml:space="preserve"> had now resigned because of his need</w:t>
      </w:r>
    </w:p>
    <w:p w:rsidR="00BB3711" w:rsidRDefault="00495D01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sz w:val="22"/>
          <w:szCs w:val="22"/>
        </w:rPr>
        <w:t>to</w:t>
      </w:r>
      <w:r w:rsidR="00B34F8E">
        <w:rPr>
          <w:sz w:val="22"/>
          <w:szCs w:val="22"/>
        </w:rPr>
        <w:t xml:space="preserve"> </w:t>
      </w:r>
      <w:r>
        <w:rPr>
          <w:sz w:val="22"/>
          <w:szCs w:val="22"/>
        </w:rPr>
        <w:t>care for his</w:t>
      </w:r>
      <w:r w:rsidR="00BB3711">
        <w:rPr>
          <w:sz w:val="22"/>
          <w:szCs w:val="22"/>
        </w:rPr>
        <w:t xml:space="preserve"> </w:t>
      </w:r>
      <w:r>
        <w:rPr>
          <w:sz w:val="22"/>
          <w:szCs w:val="22"/>
        </w:rPr>
        <w:t>wife, Lesley</w:t>
      </w:r>
      <w:r w:rsidR="00BB3711">
        <w:rPr>
          <w:sz w:val="22"/>
          <w:szCs w:val="22"/>
        </w:rPr>
        <w:t xml:space="preserve"> who was suffering from mobility problems. </w:t>
      </w:r>
      <w:r w:rsidR="00BB3711">
        <w:rPr>
          <w:b/>
          <w:sz w:val="22"/>
          <w:szCs w:val="22"/>
        </w:rPr>
        <w:t xml:space="preserve">IS </w:t>
      </w:r>
      <w:r w:rsidR="00BB3711">
        <w:rPr>
          <w:sz w:val="22"/>
          <w:szCs w:val="22"/>
        </w:rPr>
        <w:t xml:space="preserve">had agreed to act as a </w:t>
      </w:r>
    </w:p>
    <w:p w:rsidR="00BB3711" w:rsidRDefault="00BB3711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temporary chairman for this current meeting, but there was an urgent need to elect a new permanent </w:t>
      </w:r>
    </w:p>
    <w:p w:rsidR="00B34F8E" w:rsidRDefault="00BB3711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chairman, </w:t>
      </w:r>
      <w:r w:rsidR="00B34F8E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in the longer term a new </w:t>
      </w:r>
      <w:proofErr w:type="spellStart"/>
      <w:r>
        <w:rPr>
          <w:sz w:val="22"/>
          <w:szCs w:val="22"/>
        </w:rPr>
        <w:t>APG</w:t>
      </w:r>
      <w:proofErr w:type="spellEnd"/>
      <w:r>
        <w:rPr>
          <w:sz w:val="22"/>
          <w:szCs w:val="22"/>
        </w:rPr>
        <w:t xml:space="preserve"> Group Secretary</w:t>
      </w:r>
      <w:r w:rsidR="00B34F8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34F8E">
        <w:rPr>
          <w:sz w:val="22"/>
          <w:szCs w:val="22"/>
        </w:rPr>
        <w:t>N</w:t>
      </w:r>
      <w:r>
        <w:rPr>
          <w:sz w:val="22"/>
          <w:szCs w:val="22"/>
        </w:rPr>
        <w:t>ominations were invited</w:t>
      </w:r>
      <w:r w:rsidR="00B34F8E">
        <w:rPr>
          <w:sz w:val="22"/>
          <w:szCs w:val="22"/>
        </w:rPr>
        <w:t xml:space="preserve"> to be made</w:t>
      </w:r>
    </w:p>
    <w:p w:rsidR="00B34F8E" w:rsidRDefault="00B34F8E" w:rsidP="00205051">
      <w:pPr>
        <w:pStyle w:val="BodyTextIndent2"/>
        <w:tabs>
          <w:tab w:val="num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to the Secretary for consideration by the </w:t>
      </w:r>
      <w:proofErr w:type="spellStart"/>
      <w:r>
        <w:rPr>
          <w:sz w:val="22"/>
          <w:szCs w:val="22"/>
        </w:rPr>
        <w:t>APG</w:t>
      </w:r>
      <w:proofErr w:type="spellEnd"/>
      <w:r>
        <w:rPr>
          <w:sz w:val="22"/>
          <w:szCs w:val="22"/>
        </w:rPr>
        <w:t xml:space="preserve"> committee</w:t>
      </w:r>
      <w:r w:rsidR="00BC6118">
        <w:rPr>
          <w:sz w:val="22"/>
          <w:szCs w:val="22"/>
        </w:rPr>
        <w:t xml:space="preserve"> by the </w:t>
      </w:r>
      <w:r w:rsidR="00BC6118" w:rsidRPr="00177BDC">
        <w:rPr>
          <w:b/>
          <w:sz w:val="22"/>
          <w:szCs w:val="22"/>
        </w:rPr>
        <w:t>25</w:t>
      </w:r>
      <w:r w:rsidR="00BC6118" w:rsidRPr="00177BDC">
        <w:rPr>
          <w:b/>
          <w:sz w:val="22"/>
          <w:szCs w:val="22"/>
          <w:vertAlign w:val="superscript"/>
        </w:rPr>
        <w:t>th</w:t>
      </w:r>
      <w:r w:rsidR="00BC6118" w:rsidRPr="00177BDC">
        <w:rPr>
          <w:b/>
          <w:sz w:val="22"/>
          <w:szCs w:val="22"/>
        </w:rPr>
        <w:t xml:space="preserve"> April 2022</w:t>
      </w:r>
      <w:r w:rsidR="0087396B">
        <w:rPr>
          <w:b/>
          <w:sz w:val="22"/>
          <w:szCs w:val="22"/>
        </w:rPr>
        <w:t xml:space="preserve"> </w:t>
      </w:r>
      <w:r w:rsidR="0087396B">
        <w:rPr>
          <w:sz w:val="22"/>
          <w:szCs w:val="22"/>
        </w:rPr>
        <w:t>please</w:t>
      </w:r>
      <w:r w:rsidR="00177BDC">
        <w:rPr>
          <w:sz w:val="22"/>
          <w:szCs w:val="22"/>
        </w:rPr>
        <w:t>.</w:t>
      </w:r>
    </w:p>
    <w:p w:rsidR="009338E1" w:rsidRDefault="009338E1" w:rsidP="00205051">
      <w:pPr>
        <w:pStyle w:val="BodyTextIndent2"/>
        <w:tabs>
          <w:tab w:val="num" w:pos="142"/>
        </w:tabs>
        <w:rPr>
          <w:sz w:val="22"/>
          <w:szCs w:val="22"/>
        </w:rPr>
      </w:pPr>
    </w:p>
    <w:p w:rsidR="00F704F7" w:rsidRPr="00A12674" w:rsidRDefault="00B34F8E" w:rsidP="00F704F7">
      <w:pPr>
        <w:pStyle w:val="BodyTextIndent2"/>
        <w:tabs>
          <w:tab w:val="num" w:pos="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704F7">
        <w:rPr>
          <w:b/>
          <w:sz w:val="22"/>
          <w:szCs w:val="22"/>
        </w:rPr>
        <w:t xml:space="preserve">.    Matters </w:t>
      </w:r>
      <w:r w:rsidR="00E82A15">
        <w:rPr>
          <w:b/>
          <w:sz w:val="22"/>
          <w:szCs w:val="22"/>
        </w:rPr>
        <w:t>of Report</w:t>
      </w:r>
    </w:p>
    <w:p w:rsidR="00E82A15" w:rsidRDefault="00BC6118" w:rsidP="00F704F7">
      <w:pPr>
        <w:jc w:val="left"/>
        <w:rPr>
          <w:rFonts w:ascii="Times New Roman" w:hAnsi="Times New Roman" w:cs="Times New Roman"/>
        </w:rPr>
      </w:pPr>
      <w:r>
        <w:t>6</w:t>
      </w:r>
      <w:r w:rsidR="00F704F7">
        <w:t xml:space="preserve">.1 </w:t>
      </w:r>
      <w:r w:rsidR="00305CEC">
        <w:rPr>
          <w:rFonts w:ascii="Times New Roman" w:hAnsi="Times New Roman" w:cs="Times New Roman"/>
          <w:b/>
        </w:rPr>
        <w:t xml:space="preserve">AP </w:t>
      </w:r>
      <w:r w:rsidR="00305CEC" w:rsidRPr="00305CEC">
        <w:rPr>
          <w:rFonts w:ascii="Times New Roman" w:hAnsi="Times New Roman" w:cs="Times New Roman"/>
        </w:rPr>
        <w:t>reported that</w:t>
      </w:r>
      <w:r w:rsidR="00305CEC">
        <w:rPr>
          <w:rFonts w:ascii="Times New Roman" w:hAnsi="Times New Roman" w:cs="Times New Roman"/>
        </w:rPr>
        <w:t xml:space="preserve"> Paul Bennett-Hughes is to step down as the </w:t>
      </w:r>
      <w:proofErr w:type="spellStart"/>
      <w:r w:rsidR="00305CEC">
        <w:rPr>
          <w:rFonts w:ascii="Times New Roman" w:hAnsi="Times New Roman" w:cs="Times New Roman"/>
        </w:rPr>
        <w:t>APG</w:t>
      </w:r>
      <w:proofErr w:type="spellEnd"/>
      <w:r w:rsidR="00305CEC">
        <w:rPr>
          <w:rFonts w:ascii="Times New Roman" w:hAnsi="Times New Roman" w:cs="Times New Roman"/>
        </w:rPr>
        <w:t xml:space="preserve"> representative on the </w:t>
      </w:r>
      <w:r w:rsidR="00F704F7" w:rsidRPr="00305CEC">
        <w:rPr>
          <w:rFonts w:ascii="Times New Roman" w:hAnsi="Times New Roman" w:cs="Times New Roman"/>
        </w:rPr>
        <w:t>RMS</w:t>
      </w:r>
      <w:r w:rsidR="00F704F7">
        <w:rPr>
          <w:rFonts w:ascii="Times New Roman" w:hAnsi="Times New Roman" w:cs="Times New Roman"/>
        </w:rPr>
        <w:t xml:space="preserve"> Physical Sciences committee</w:t>
      </w:r>
      <w:r w:rsidR="00305CEC">
        <w:rPr>
          <w:rFonts w:ascii="Times New Roman" w:hAnsi="Times New Roman" w:cs="Times New Roman"/>
        </w:rPr>
        <w:t xml:space="preserve"> so the </w:t>
      </w:r>
      <w:proofErr w:type="spellStart"/>
      <w:r w:rsidR="00305CEC">
        <w:rPr>
          <w:rFonts w:ascii="Times New Roman" w:hAnsi="Times New Roman" w:cs="Times New Roman"/>
        </w:rPr>
        <w:t>APG</w:t>
      </w:r>
      <w:proofErr w:type="spellEnd"/>
      <w:r w:rsidR="00305CEC">
        <w:rPr>
          <w:rFonts w:ascii="Times New Roman" w:hAnsi="Times New Roman" w:cs="Times New Roman"/>
        </w:rPr>
        <w:t xml:space="preserve"> would welcome someone to act as </w:t>
      </w:r>
      <w:r w:rsidR="0049388D">
        <w:rPr>
          <w:rFonts w:ascii="Times New Roman" w:hAnsi="Times New Roman" w:cs="Times New Roman"/>
        </w:rPr>
        <w:t xml:space="preserve">their </w:t>
      </w:r>
      <w:r w:rsidR="00305CEC">
        <w:rPr>
          <w:rFonts w:ascii="Times New Roman" w:hAnsi="Times New Roman" w:cs="Times New Roman"/>
        </w:rPr>
        <w:t>representative</w:t>
      </w:r>
      <w:r w:rsidR="00493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05CEC">
        <w:rPr>
          <w:rFonts w:ascii="Times New Roman" w:hAnsi="Times New Roman" w:cs="Times New Roman"/>
        </w:rPr>
        <w:t xml:space="preserve">so </w:t>
      </w:r>
      <w:r w:rsidR="0049388D">
        <w:rPr>
          <w:rFonts w:ascii="Times New Roman" w:hAnsi="Times New Roman" w:cs="Times New Roman"/>
        </w:rPr>
        <w:t xml:space="preserve">please </w:t>
      </w:r>
      <w:r w:rsidR="00305CEC">
        <w:rPr>
          <w:rFonts w:ascii="Times New Roman" w:hAnsi="Times New Roman" w:cs="Times New Roman"/>
        </w:rPr>
        <w:t xml:space="preserve">contact </w:t>
      </w:r>
      <w:r w:rsidR="00305CEC">
        <w:rPr>
          <w:rFonts w:ascii="Times New Roman" w:hAnsi="Times New Roman" w:cs="Times New Roman"/>
          <w:b/>
        </w:rPr>
        <w:t xml:space="preserve">AP </w:t>
      </w:r>
      <w:r w:rsidR="00305CEC">
        <w:rPr>
          <w:rFonts w:ascii="Times New Roman" w:hAnsi="Times New Roman" w:cs="Times New Roman"/>
        </w:rPr>
        <w:t>if you are interested</w:t>
      </w:r>
      <w:r w:rsidR="00F522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Paul explains that the RMS are </w:t>
      </w:r>
      <w:r w:rsidR="002B7FD8">
        <w:rPr>
          <w:rFonts w:ascii="Times New Roman" w:hAnsi="Times New Roman" w:cs="Times New Roman"/>
        </w:rPr>
        <w:t xml:space="preserve">mainly </w:t>
      </w:r>
      <w:r w:rsidR="00E82A15">
        <w:rPr>
          <w:rFonts w:ascii="Times New Roman" w:hAnsi="Times New Roman" w:cs="Times New Roman"/>
        </w:rPr>
        <w:t xml:space="preserve">concerned with </w:t>
      </w:r>
      <w:proofErr w:type="spellStart"/>
      <w:r w:rsidR="00F522CA">
        <w:rPr>
          <w:rFonts w:ascii="Times New Roman" w:hAnsi="Times New Roman" w:cs="Times New Roman"/>
        </w:rPr>
        <w:t>with</w:t>
      </w:r>
      <w:proofErr w:type="spellEnd"/>
      <w:r w:rsidR="00F522CA">
        <w:rPr>
          <w:rFonts w:ascii="Times New Roman" w:hAnsi="Times New Roman" w:cs="Times New Roman"/>
        </w:rPr>
        <w:t xml:space="preserve"> academic research and new microscopical techniques</w:t>
      </w:r>
      <w:r w:rsidR="0070704B">
        <w:rPr>
          <w:rFonts w:ascii="Times New Roman" w:hAnsi="Times New Roman" w:cs="Times New Roman"/>
        </w:rPr>
        <w:t xml:space="preserve"> based on high cost instrumentation</w:t>
      </w:r>
      <w:r w:rsidR="00F522CA">
        <w:rPr>
          <w:rFonts w:ascii="Times New Roman" w:hAnsi="Times New Roman" w:cs="Times New Roman"/>
        </w:rPr>
        <w:t xml:space="preserve">. Links with the </w:t>
      </w:r>
      <w:proofErr w:type="spellStart"/>
      <w:r w:rsidR="00F522CA">
        <w:rPr>
          <w:rFonts w:ascii="Times New Roman" w:hAnsi="Times New Roman" w:cs="Times New Roman"/>
        </w:rPr>
        <w:t>APG</w:t>
      </w:r>
      <w:proofErr w:type="spellEnd"/>
      <w:r w:rsidR="00F522CA">
        <w:rPr>
          <w:rFonts w:ascii="Times New Roman" w:hAnsi="Times New Roman" w:cs="Times New Roman"/>
        </w:rPr>
        <w:t xml:space="preserve"> were not discussed.</w:t>
      </w:r>
    </w:p>
    <w:p w:rsidR="000A33BE" w:rsidRDefault="00BC6118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522CA">
        <w:rPr>
          <w:rFonts w:ascii="Times New Roman" w:hAnsi="Times New Roman" w:cs="Times New Roman"/>
        </w:rPr>
        <w:t>.2</w:t>
      </w:r>
      <w:r w:rsidR="00F704F7">
        <w:rPr>
          <w:rFonts w:ascii="Times New Roman" w:hAnsi="Times New Roman" w:cs="Times New Roman"/>
        </w:rPr>
        <w:t xml:space="preserve"> </w:t>
      </w:r>
      <w:proofErr w:type="spellStart"/>
      <w:r w:rsidR="00F522CA">
        <w:rPr>
          <w:rFonts w:ascii="Times New Roman" w:hAnsi="Times New Roman" w:cs="Times New Roman"/>
          <w:b/>
        </w:rPr>
        <w:t>JF</w:t>
      </w:r>
      <w:proofErr w:type="spellEnd"/>
      <w:r w:rsidR="00F522CA">
        <w:rPr>
          <w:rFonts w:ascii="Times New Roman" w:hAnsi="Times New Roman" w:cs="Times New Roman"/>
          <w:b/>
        </w:rPr>
        <w:t xml:space="preserve"> </w:t>
      </w:r>
      <w:r w:rsidR="00F704F7">
        <w:rPr>
          <w:rFonts w:ascii="Times New Roman" w:hAnsi="Times New Roman" w:cs="Times New Roman"/>
        </w:rPr>
        <w:t>reported</w:t>
      </w:r>
      <w:r w:rsidR="0070704B">
        <w:rPr>
          <w:rFonts w:ascii="Times New Roman" w:hAnsi="Times New Roman" w:cs="Times New Roman"/>
        </w:rPr>
        <w:t xml:space="preserve"> that</w:t>
      </w:r>
      <w:r w:rsidR="00F704F7">
        <w:rPr>
          <w:rFonts w:ascii="Times New Roman" w:hAnsi="Times New Roman" w:cs="Times New Roman"/>
        </w:rPr>
        <w:t xml:space="preserve"> </w:t>
      </w:r>
      <w:r w:rsidR="000220A5">
        <w:rPr>
          <w:rFonts w:ascii="Times New Roman" w:hAnsi="Times New Roman" w:cs="Times New Roman"/>
        </w:rPr>
        <w:t xml:space="preserve">B/502/6 (aggregate testing) </w:t>
      </w:r>
      <w:r>
        <w:rPr>
          <w:rFonts w:ascii="Times New Roman" w:hAnsi="Times New Roman" w:cs="Times New Roman"/>
        </w:rPr>
        <w:t xml:space="preserve">were in process of harmonising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17555 Parts 1, 6 and 2</w:t>
      </w:r>
      <w:r w:rsidR="000220A5">
        <w:rPr>
          <w:rFonts w:ascii="Times New Roman" w:hAnsi="Times New Roman" w:cs="Times New Roman"/>
        </w:rPr>
        <w:t>.</w:t>
      </w:r>
      <w:r w:rsidR="000A33BE">
        <w:rPr>
          <w:rFonts w:ascii="Times New Roman" w:hAnsi="Times New Roman" w:cs="Times New Roman"/>
        </w:rPr>
        <w:t xml:space="preserve"> </w:t>
      </w:r>
      <w:r w:rsidR="000A33BE" w:rsidRPr="000A33BE">
        <w:rPr>
          <w:rFonts w:ascii="Times New Roman" w:hAnsi="Times New Roman" w:cs="Times New Roman"/>
          <w:b/>
        </w:rPr>
        <w:t>IS</w:t>
      </w:r>
      <w:r w:rsidR="000A33BE">
        <w:rPr>
          <w:rFonts w:ascii="Times New Roman" w:hAnsi="Times New Roman" w:cs="Times New Roman"/>
        </w:rPr>
        <w:t xml:space="preserve">, Chairman of </w:t>
      </w:r>
      <w:r w:rsidR="005C109D" w:rsidRPr="000A33BE">
        <w:rPr>
          <w:rFonts w:ascii="Times New Roman" w:hAnsi="Times New Roman" w:cs="Times New Roman"/>
        </w:rPr>
        <w:t>B</w:t>
      </w:r>
      <w:r w:rsidR="005C109D">
        <w:rPr>
          <w:rFonts w:ascii="Times New Roman" w:hAnsi="Times New Roman" w:cs="Times New Roman"/>
        </w:rPr>
        <w:t>/502</w:t>
      </w:r>
      <w:r w:rsidR="009736B4">
        <w:rPr>
          <w:rFonts w:ascii="Times New Roman" w:hAnsi="Times New Roman" w:cs="Times New Roman"/>
        </w:rPr>
        <w:t xml:space="preserve"> e</w:t>
      </w:r>
      <w:r w:rsidR="000A33BE">
        <w:rPr>
          <w:rFonts w:ascii="Times New Roman" w:hAnsi="Times New Roman" w:cs="Times New Roman"/>
        </w:rPr>
        <w:t xml:space="preserve">xplained that a new chairman, </w:t>
      </w:r>
      <w:r w:rsidR="000A33BE" w:rsidRPr="00177BDC">
        <w:rPr>
          <w:rFonts w:ascii="Times New Roman" w:hAnsi="Times New Roman" w:cs="Times New Roman"/>
        </w:rPr>
        <w:t>Mike W</w:t>
      </w:r>
      <w:r w:rsidR="00177BDC">
        <w:rPr>
          <w:rFonts w:ascii="Times New Roman" w:hAnsi="Times New Roman" w:cs="Times New Roman"/>
        </w:rPr>
        <w:t>h</w:t>
      </w:r>
      <w:r w:rsidR="000A33BE" w:rsidRPr="00177BDC">
        <w:rPr>
          <w:rFonts w:ascii="Times New Roman" w:hAnsi="Times New Roman" w:cs="Times New Roman"/>
        </w:rPr>
        <w:t xml:space="preserve">arton </w:t>
      </w:r>
      <w:r w:rsidR="000A33BE">
        <w:rPr>
          <w:rFonts w:ascii="Times New Roman" w:hAnsi="Times New Roman" w:cs="Times New Roman"/>
        </w:rPr>
        <w:t xml:space="preserve">had been appointed and that the </w:t>
      </w:r>
      <w:proofErr w:type="spellStart"/>
      <w:r w:rsidR="000A33BE">
        <w:rPr>
          <w:rFonts w:ascii="Times New Roman" w:hAnsi="Times New Roman" w:cs="Times New Roman"/>
        </w:rPr>
        <w:t>APG</w:t>
      </w:r>
      <w:proofErr w:type="spellEnd"/>
      <w:r w:rsidR="000A33BE">
        <w:rPr>
          <w:rFonts w:ascii="Times New Roman" w:hAnsi="Times New Roman" w:cs="Times New Roman"/>
        </w:rPr>
        <w:t xml:space="preserve"> secretary should contact him. </w:t>
      </w:r>
      <w:r w:rsidR="009736B4">
        <w:rPr>
          <w:rFonts w:ascii="Times New Roman" w:hAnsi="Times New Roman" w:cs="Times New Roman"/>
        </w:rPr>
        <w:t>With reference to the limited value of the current European standard (</w:t>
      </w:r>
      <w:r w:rsidR="00177BDC">
        <w:rPr>
          <w:rFonts w:ascii="Times New Roman" w:hAnsi="Times New Roman" w:cs="Times New Roman"/>
        </w:rPr>
        <w:t>simplified petrography</w:t>
      </w:r>
      <w:r w:rsidR="009736B4">
        <w:rPr>
          <w:rFonts w:ascii="Times New Roman" w:hAnsi="Times New Roman" w:cs="Times New Roman"/>
        </w:rPr>
        <w:t xml:space="preserve">) </w:t>
      </w:r>
      <w:r w:rsidR="0049388D">
        <w:rPr>
          <w:rFonts w:ascii="Times New Roman" w:hAnsi="Times New Roman" w:cs="Times New Roman"/>
          <w:b/>
        </w:rPr>
        <w:t xml:space="preserve">IS </w:t>
      </w:r>
      <w:r w:rsidR="000A33BE">
        <w:rPr>
          <w:rFonts w:ascii="Times New Roman" w:hAnsi="Times New Roman" w:cs="Times New Roman"/>
        </w:rPr>
        <w:t xml:space="preserve">suggested that </w:t>
      </w:r>
      <w:r w:rsidR="009736B4">
        <w:rPr>
          <w:rFonts w:ascii="Times New Roman" w:hAnsi="Times New Roman" w:cs="Times New Roman"/>
        </w:rPr>
        <w:t xml:space="preserve">an </w:t>
      </w:r>
      <w:proofErr w:type="spellStart"/>
      <w:r w:rsidR="009736B4">
        <w:rPr>
          <w:rFonts w:ascii="Times New Roman" w:hAnsi="Times New Roman" w:cs="Times New Roman"/>
        </w:rPr>
        <w:t>APG</w:t>
      </w:r>
      <w:proofErr w:type="spellEnd"/>
      <w:r w:rsidR="009736B4">
        <w:rPr>
          <w:rFonts w:ascii="Times New Roman" w:hAnsi="Times New Roman" w:cs="Times New Roman"/>
        </w:rPr>
        <w:t xml:space="preserve"> </w:t>
      </w:r>
      <w:r w:rsidR="000A33BE">
        <w:rPr>
          <w:rFonts w:ascii="Times New Roman" w:hAnsi="Times New Roman" w:cs="Times New Roman"/>
        </w:rPr>
        <w:t>working group</w:t>
      </w:r>
      <w:r w:rsidR="009736B4">
        <w:rPr>
          <w:rFonts w:ascii="Times New Roman" w:hAnsi="Times New Roman" w:cs="Times New Roman"/>
        </w:rPr>
        <w:t xml:space="preserve"> might be set up to draft a more appropriate petrographic standard.</w:t>
      </w:r>
      <w:r w:rsidR="00177BDC">
        <w:rPr>
          <w:rFonts w:ascii="Times New Roman" w:hAnsi="Times New Roman" w:cs="Times New Roman"/>
        </w:rPr>
        <w:t xml:space="preserve"> (i.e. an updated version of the current BS</w:t>
      </w:r>
      <w:r w:rsidR="00992140">
        <w:rPr>
          <w:rFonts w:ascii="Times New Roman" w:hAnsi="Times New Roman" w:cs="Times New Roman"/>
        </w:rPr>
        <w:t>).</w:t>
      </w:r>
    </w:p>
    <w:p w:rsidR="00F522CA" w:rsidRDefault="000A33BE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6.3 </w:t>
      </w:r>
      <w:r w:rsidR="00177BDC">
        <w:rPr>
          <w:rFonts w:ascii="Times New Roman" w:hAnsi="Times New Roman" w:cs="Times New Roman"/>
        </w:rPr>
        <w:t>Mike Eden (</w:t>
      </w:r>
      <w:proofErr w:type="spellStart"/>
      <w:r w:rsidR="00177BDC">
        <w:rPr>
          <w:rFonts w:ascii="Times New Roman" w:hAnsi="Times New Roman" w:cs="Times New Roman"/>
        </w:rPr>
        <w:t>APG</w:t>
      </w:r>
      <w:proofErr w:type="spellEnd"/>
      <w:r w:rsidR="00177BDC">
        <w:rPr>
          <w:rFonts w:ascii="Times New Roman" w:hAnsi="Times New Roman" w:cs="Times New Roman"/>
        </w:rPr>
        <w:t xml:space="preserve"> B/517 </w:t>
      </w:r>
      <w:proofErr w:type="gramStart"/>
      <w:r w:rsidR="00177BDC">
        <w:rPr>
          <w:rFonts w:ascii="Times New Roman" w:hAnsi="Times New Roman" w:cs="Times New Roman"/>
        </w:rPr>
        <w:t>representative)</w:t>
      </w:r>
      <w:r w:rsidRPr="000A33BE">
        <w:rPr>
          <w:rFonts w:ascii="Times New Roman" w:hAnsi="Times New Roman" w:cs="Times New Roman"/>
        </w:rPr>
        <w:t>has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0B033D">
        <w:rPr>
          <w:rFonts w:ascii="Times New Roman" w:hAnsi="Times New Roman" w:cs="Times New Roman"/>
        </w:rPr>
        <w:t>reported that</w:t>
      </w:r>
      <w:r w:rsidR="001A2308">
        <w:rPr>
          <w:rFonts w:ascii="Times New Roman" w:hAnsi="Times New Roman" w:cs="Times New Roman"/>
        </w:rPr>
        <w:t xml:space="preserve"> there was no new information available from B/517 (Concrete) </w:t>
      </w:r>
      <w:r w:rsidR="00896204">
        <w:rPr>
          <w:rFonts w:ascii="Times New Roman" w:hAnsi="Times New Roman" w:cs="Times New Roman"/>
        </w:rPr>
        <w:t xml:space="preserve">concerning the completion of </w:t>
      </w:r>
      <w:r w:rsidR="001A2308">
        <w:rPr>
          <w:rFonts w:ascii="Times New Roman" w:hAnsi="Times New Roman" w:cs="Times New Roman"/>
        </w:rPr>
        <w:t>updating standards</w:t>
      </w:r>
      <w:r w:rsidR="002B7FD8">
        <w:rPr>
          <w:rFonts w:ascii="Times New Roman" w:hAnsi="Times New Roman" w:cs="Times New Roman"/>
        </w:rPr>
        <w:t>,</w:t>
      </w:r>
      <w:r w:rsidR="001A2308">
        <w:rPr>
          <w:rFonts w:ascii="Times New Roman" w:hAnsi="Times New Roman" w:cs="Times New Roman"/>
        </w:rPr>
        <w:t xml:space="preserve"> and that </w:t>
      </w:r>
      <w:r w:rsidR="00F704F7">
        <w:rPr>
          <w:rFonts w:ascii="Times New Roman" w:hAnsi="Times New Roman" w:cs="Times New Roman"/>
        </w:rPr>
        <w:t>no progress had been made in developing BS 1881-211 as a European standard.</w:t>
      </w:r>
      <w:r w:rsidR="0083618A" w:rsidRPr="0083618A">
        <w:rPr>
          <w:rFonts w:ascii="Times New Roman" w:hAnsi="Times New Roman" w:cs="Times New Roman"/>
          <w:b/>
        </w:rPr>
        <w:t xml:space="preserve"> </w:t>
      </w:r>
    </w:p>
    <w:p w:rsidR="001251BD" w:rsidRDefault="001251BD" w:rsidP="00F704F7">
      <w:pPr>
        <w:jc w:val="left"/>
        <w:rPr>
          <w:rFonts w:ascii="Times New Roman" w:hAnsi="Times New Roman" w:cs="Times New Roman"/>
        </w:rPr>
      </w:pPr>
    </w:p>
    <w:p w:rsidR="0083618A" w:rsidRDefault="001251BD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83618A">
        <w:rPr>
          <w:rFonts w:ascii="Times New Roman" w:hAnsi="Times New Roman" w:cs="Times New Roman"/>
          <w:b/>
        </w:rPr>
        <w:t>. Chairman’s’ Report</w:t>
      </w:r>
    </w:p>
    <w:p w:rsidR="001616A3" w:rsidRPr="001251BD" w:rsidRDefault="001251BD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3618A">
        <w:rPr>
          <w:rFonts w:ascii="Times New Roman" w:hAnsi="Times New Roman" w:cs="Times New Roman"/>
        </w:rPr>
        <w:t>.1 No additional information on the Engineering Group activities wer</w:t>
      </w:r>
      <w:r w:rsidR="0070704B">
        <w:rPr>
          <w:rFonts w:ascii="Times New Roman" w:hAnsi="Times New Roman" w:cs="Times New Roman"/>
        </w:rPr>
        <w:t>e available</w:t>
      </w:r>
      <w:r w:rsidR="009736B4">
        <w:rPr>
          <w:rFonts w:ascii="Times New Roman" w:hAnsi="Times New Roman" w:cs="Times New Roman"/>
        </w:rPr>
        <w:t>,</w:t>
      </w:r>
      <w:r w:rsidR="0070704B">
        <w:rPr>
          <w:rFonts w:ascii="Times New Roman" w:hAnsi="Times New Roman" w:cs="Times New Roman"/>
        </w:rPr>
        <w:t xml:space="preserve"> but the </w:t>
      </w:r>
      <w:proofErr w:type="spellStart"/>
      <w:r w:rsidR="0070704B">
        <w:rPr>
          <w:rFonts w:ascii="Times New Roman" w:hAnsi="Times New Roman" w:cs="Times New Roman"/>
        </w:rPr>
        <w:t>APG</w:t>
      </w:r>
      <w:proofErr w:type="spellEnd"/>
      <w:r w:rsidR="0070704B">
        <w:rPr>
          <w:rFonts w:ascii="Times New Roman" w:hAnsi="Times New Roman" w:cs="Times New Roman"/>
        </w:rPr>
        <w:t xml:space="preserve"> was no longer </w:t>
      </w:r>
      <w:r w:rsidR="0083618A">
        <w:rPr>
          <w:rFonts w:ascii="Times New Roman" w:hAnsi="Times New Roman" w:cs="Times New Roman"/>
        </w:rPr>
        <w:t xml:space="preserve">equated </w:t>
      </w:r>
      <w:r w:rsidR="0031125B">
        <w:rPr>
          <w:rFonts w:ascii="Times New Roman" w:hAnsi="Times New Roman" w:cs="Times New Roman"/>
        </w:rPr>
        <w:t xml:space="preserve">with </w:t>
      </w:r>
      <w:r w:rsidR="0083618A">
        <w:rPr>
          <w:rFonts w:ascii="Times New Roman" w:hAnsi="Times New Roman" w:cs="Times New Roman"/>
        </w:rPr>
        <w:t xml:space="preserve">other ‘working Groups’ </w:t>
      </w:r>
      <w:r w:rsidR="0031125B">
        <w:rPr>
          <w:rFonts w:ascii="Times New Roman" w:hAnsi="Times New Roman" w:cs="Times New Roman"/>
        </w:rPr>
        <w:t xml:space="preserve">who are </w:t>
      </w:r>
      <w:r w:rsidR="0083618A">
        <w:rPr>
          <w:rFonts w:ascii="Times New Roman" w:hAnsi="Times New Roman" w:cs="Times New Roman"/>
        </w:rPr>
        <w:t xml:space="preserve">tasked with preparing technical reviews. </w:t>
      </w:r>
      <w:r w:rsidR="009736B4">
        <w:rPr>
          <w:rFonts w:ascii="Times New Roman" w:hAnsi="Times New Roman" w:cs="Times New Roman"/>
          <w:b/>
        </w:rPr>
        <w:t>AP</w:t>
      </w:r>
      <w:r w:rsidR="002A0513">
        <w:rPr>
          <w:rFonts w:ascii="Times New Roman" w:hAnsi="Times New Roman" w:cs="Times New Roman"/>
          <w:b/>
        </w:rPr>
        <w:t xml:space="preserve"> </w:t>
      </w:r>
      <w:r w:rsidR="002A0513">
        <w:rPr>
          <w:rFonts w:ascii="Times New Roman" w:hAnsi="Times New Roman" w:cs="Times New Roman"/>
        </w:rPr>
        <w:t>noted</w:t>
      </w:r>
      <w:r w:rsidR="0031125B">
        <w:rPr>
          <w:rFonts w:ascii="Times New Roman" w:hAnsi="Times New Roman" w:cs="Times New Roman"/>
        </w:rPr>
        <w:t xml:space="preserve"> Richard Fox </w:t>
      </w:r>
      <w:r w:rsidR="009736B4">
        <w:rPr>
          <w:rFonts w:ascii="Times New Roman" w:hAnsi="Times New Roman" w:cs="Times New Roman"/>
        </w:rPr>
        <w:t xml:space="preserve">was </w:t>
      </w:r>
      <w:r w:rsidR="002A0513">
        <w:rPr>
          <w:rFonts w:ascii="Times New Roman" w:hAnsi="Times New Roman" w:cs="Times New Roman"/>
        </w:rPr>
        <w:t xml:space="preserve">the only </w:t>
      </w:r>
      <w:proofErr w:type="spellStart"/>
      <w:r w:rsidR="002A0513">
        <w:rPr>
          <w:rFonts w:ascii="Times New Roman" w:hAnsi="Times New Roman" w:cs="Times New Roman"/>
        </w:rPr>
        <w:t>APG</w:t>
      </w:r>
      <w:proofErr w:type="spellEnd"/>
      <w:r w:rsidR="002A0513">
        <w:rPr>
          <w:rFonts w:ascii="Times New Roman" w:hAnsi="Times New Roman" w:cs="Times New Roman"/>
        </w:rPr>
        <w:t xml:space="preserve"> member</w:t>
      </w:r>
      <w:r w:rsidR="0031125B">
        <w:rPr>
          <w:rFonts w:ascii="Times New Roman" w:hAnsi="Times New Roman" w:cs="Times New Roman"/>
        </w:rPr>
        <w:t xml:space="preserve"> who is</w:t>
      </w:r>
      <w:r w:rsidR="002A0513">
        <w:rPr>
          <w:rFonts w:ascii="Times New Roman" w:hAnsi="Times New Roman" w:cs="Times New Roman"/>
        </w:rPr>
        <w:t xml:space="preserve"> also on the Engineering Group Committee</w:t>
      </w:r>
      <w:r w:rsidR="009736B4">
        <w:rPr>
          <w:rFonts w:ascii="Times New Roman" w:hAnsi="Times New Roman" w:cs="Times New Roman"/>
        </w:rPr>
        <w:t xml:space="preserve"> and would</w:t>
      </w:r>
      <w:r>
        <w:rPr>
          <w:rFonts w:ascii="Times New Roman" w:hAnsi="Times New Roman" w:cs="Times New Roman"/>
        </w:rPr>
        <w:t xml:space="preserve"> </w:t>
      </w:r>
      <w:r w:rsidR="0049388D">
        <w:rPr>
          <w:rFonts w:ascii="Times New Roman" w:hAnsi="Times New Roman" w:cs="Times New Roman"/>
        </w:rPr>
        <w:t xml:space="preserve">therefore </w:t>
      </w:r>
      <w:r>
        <w:rPr>
          <w:rFonts w:ascii="Times New Roman" w:hAnsi="Times New Roman" w:cs="Times New Roman"/>
        </w:rPr>
        <w:t>need</w:t>
      </w:r>
      <w:r w:rsidR="009736B4">
        <w:rPr>
          <w:rFonts w:ascii="Times New Roman" w:hAnsi="Times New Roman" w:cs="Times New Roman"/>
        </w:rPr>
        <w:t xml:space="preserve"> to be replaced by the new chairman</w:t>
      </w:r>
      <w:r w:rsidR="003112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TJ </w:t>
      </w:r>
      <w:r>
        <w:rPr>
          <w:rFonts w:ascii="Times New Roman" w:hAnsi="Times New Roman" w:cs="Times New Roman"/>
        </w:rPr>
        <w:t xml:space="preserve">explained that the Burlington House building landlord was the Royal Academy of Arts. A consortium of tenants, the Geological Society, the Chemical Society and the Linnaean Society were negotiating with them concerning the proposed rental increases. </w:t>
      </w:r>
    </w:p>
    <w:p w:rsidR="0031125B" w:rsidRDefault="0031125B" w:rsidP="00F704F7">
      <w:pPr>
        <w:jc w:val="left"/>
        <w:rPr>
          <w:rFonts w:ascii="Times New Roman" w:hAnsi="Times New Roman" w:cs="Times New Roman"/>
        </w:rPr>
      </w:pPr>
    </w:p>
    <w:p w:rsidR="002A0513" w:rsidRDefault="001251BD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A0513">
        <w:rPr>
          <w:rFonts w:ascii="Times New Roman" w:hAnsi="Times New Roman" w:cs="Times New Roman"/>
          <w:b/>
        </w:rPr>
        <w:t xml:space="preserve">. Progressing the </w:t>
      </w:r>
      <w:proofErr w:type="spellStart"/>
      <w:r w:rsidR="002A0513">
        <w:rPr>
          <w:rFonts w:ascii="Times New Roman" w:hAnsi="Times New Roman" w:cs="Times New Roman"/>
          <w:b/>
        </w:rPr>
        <w:t>APG</w:t>
      </w:r>
      <w:proofErr w:type="spellEnd"/>
      <w:r w:rsidR="002A0513">
        <w:rPr>
          <w:rFonts w:ascii="Times New Roman" w:hAnsi="Times New Roman" w:cs="Times New Roman"/>
          <w:b/>
        </w:rPr>
        <w:t xml:space="preserve"> w/c ratio calibration trial</w:t>
      </w:r>
    </w:p>
    <w:p w:rsidR="001251BD" w:rsidRPr="0049388D" w:rsidRDefault="001251BD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A0513">
        <w:rPr>
          <w:rFonts w:ascii="Times New Roman" w:hAnsi="Times New Roman" w:cs="Times New Roman"/>
        </w:rPr>
        <w:t>.1 There was general agreement by members that the trial should be progressed to a second stage.</w:t>
      </w:r>
      <w:r w:rsidR="0035411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HW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suggested as a first step a laboratory should be identified that would prepare a new set of standard samples suitable for </w:t>
      </w:r>
      <w:r w:rsidR="0049388D">
        <w:rPr>
          <w:rFonts w:ascii="Times New Roman" w:hAnsi="Times New Roman" w:cs="Times New Roman"/>
        </w:rPr>
        <w:t>developing a new trial.</w:t>
      </w:r>
      <w:r w:rsidR="0049388D" w:rsidRPr="0049388D">
        <w:rPr>
          <w:rFonts w:ascii="Times New Roman" w:hAnsi="Times New Roman" w:cs="Times New Roman"/>
          <w:b/>
        </w:rPr>
        <w:t xml:space="preserve"> IS</w:t>
      </w:r>
      <w:r w:rsidR="0049388D">
        <w:rPr>
          <w:rFonts w:ascii="Times New Roman" w:hAnsi="Times New Roman" w:cs="Times New Roman"/>
          <w:b/>
        </w:rPr>
        <w:t xml:space="preserve"> </w:t>
      </w:r>
      <w:r w:rsidR="0049388D">
        <w:rPr>
          <w:rFonts w:ascii="Times New Roman" w:hAnsi="Times New Roman" w:cs="Times New Roman"/>
        </w:rPr>
        <w:t xml:space="preserve">agreed to contact </w:t>
      </w:r>
      <w:proofErr w:type="spellStart"/>
      <w:r w:rsidR="0049388D">
        <w:rPr>
          <w:rFonts w:ascii="Times New Roman" w:hAnsi="Times New Roman" w:cs="Times New Roman"/>
        </w:rPr>
        <w:t>BRE</w:t>
      </w:r>
      <w:proofErr w:type="spellEnd"/>
      <w:r w:rsidR="0049388D">
        <w:rPr>
          <w:rFonts w:ascii="Times New Roman" w:hAnsi="Times New Roman" w:cs="Times New Roman"/>
        </w:rPr>
        <w:t xml:space="preserve"> to explore the possibility of their laboratories preparing the test samples.</w:t>
      </w:r>
    </w:p>
    <w:p w:rsidR="003345DE" w:rsidRPr="003345DE" w:rsidRDefault="0049388D" w:rsidP="003345D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 </w:t>
      </w:r>
      <w:r w:rsidR="00177BDC">
        <w:rPr>
          <w:rFonts w:ascii="Times New Roman" w:hAnsi="Times New Roman" w:cs="Times New Roman"/>
        </w:rPr>
        <w:t xml:space="preserve">Mike Eden had </w:t>
      </w:r>
      <w:r w:rsidRPr="0049388D">
        <w:rPr>
          <w:rFonts w:ascii="Times New Roman" w:hAnsi="Times New Roman" w:cs="Times New Roman"/>
        </w:rPr>
        <w:t>previously</w:t>
      </w:r>
      <w:r>
        <w:rPr>
          <w:rFonts w:ascii="Times New Roman" w:hAnsi="Times New Roman" w:cs="Times New Roman"/>
          <w:b/>
        </w:rPr>
        <w:t xml:space="preserve"> </w:t>
      </w:r>
      <w:r w:rsidR="00247594">
        <w:rPr>
          <w:rFonts w:ascii="Times New Roman" w:hAnsi="Times New Roman" w:cs="Times New Roman"/>
        </w:rPr>
        <w:t>agreed to prepare a first draft proposal for this second w/c ratio calibration trial and circulate it for comment</w:t>
      </w:r>
      <w:r w:rsidR="00F94DD8">
        <w:rPr>
          <w:rFonts w:ascii="Times New Roman" w:hAnsi="Times New Roman" w:cs="Times New Roman"/>
        </w:rPr>
        <w:t>, i</w:t>
      </w:r>
      <w:r w:rsidR="00896204">
        <w:rPr>
          <w:rFonts w:ascii="Times New Roman" w:hAnsi="Times New Roman" w:cs="Times New Roman"/>
        </w:rPr>
        <w:t>nitially</w:t>
      </w:r>
      <w:r w:rsidR="00247594">
        <w:rPr>
          <w:rFonts w:ascii="Times New Roman" w:hAnsi="Times New Roman" w:cs="Times New Roman"/>
        </w:rPr>
        <w:t xml:space="preserve"> to members of the CTS committee (</w:t>
      </w:r>
      <w:r w:rsidR="00191B45">
        <w:rPr>
          <w:rFonts w:ascii="Times New Roman" w:hAnsi="Times New Roman" w:cs="Times New Roman"/>
        </w:rPr>
        <w:t xml:space="preserve">i.e. </w:t>
      </w:r>
      <w:r w:rsidR="00247594">
        <w:rPr>
          <w:rFonts w:ascii="Times New Roman" w:hAnsi="Times New Roman" w:cs="Times New Roman"/>
        </w:rPr>
        <w:t xml:space="preserve">R. Fox, H. Wong, R. </w:t>
      </w:r>
      <w:r w:rsidR="00B00B55">
        <w:rPr>
          <w:rFonts w:ascii="Times New Roman" w:hAnsi="Times New Roman" w:cs="Times New Roman"/>
        </w:rPr>
        <w:t xml:space="preserve">Barnes, </w:t>
      </w:r>
      <w:proofErr w:type="spellStart"/>
      <w:proofErr w:type="gramStart"/>
      <w:r w:rsidR="00B00B55">
        <w:rPr>
          <w:rFonts w:ascii="Times New Roman" w:hAnsi="Times New Roman" w:cs="Times New Roman"/>
        </w:rPr>
        <w:t>M.Eden</w:t>
      </w:r>
      <w:proofErr w:type="spellEnd"/>
      <w:proofErr w:type="gramEnd"/>
      <w:r w:rsidR="00B00B55">
        <w:rPr>
          <w:rFonts w:ascii="Times New Roman" w:hAnsi="Times New Roman" w:cs="Times New Roman"/>
        </w:rPr>
        <w:t xml:space="preserve">, B. Wells, J. Ferrari and A. Poole). </w:t>
      </w:r>
      <w:r w:rsidR="00B00B55">
        <w:rPr>
          <w:rFonts w:ascii="Times New Roman" w:hAnsi="Times New Roman" w:cs="Times New Roman"/>
          <w:b/>
        </w:rPr>
        <w:t xml:space="preserve">AP </w:t>
      </w:r>
      <w:r w:rsidR="003345DE" w:rsidRPr="003345DE">
        <w:rPr>
          <w:rFonts w:ascii="Times New Roman" w:hAnsi="Times New Roman" w:cs="Times New Roman"/>
        </w:rPr>
        <w:t>agreed with</w:t>
      </w:r>
      <w:r w:rsidR="003345DE">
        <w:rPr>
          <w:rFonts w:ascii="Times New Roman" w:hAnsi="Times New Roman" w:cs="Times New Roman"/>
          <w:b/>
        </w:rPr>
        <w:t xml:space="preserve"> </w:t>
      </w:r>
      <w:proofErr w:type="spellStart"/>
      <w:r w:rsidR="003345DE">
        <w:rPr>
          <w:rFonts w:ascii="Times New Roman" w:hAnsi="Times New Roman" w:cs="Times New Roman"/>
          <w:b/>
        </w:rPr>
        <w:t>HW</w:t>
      </w:r>
      <w:proofErr w:type="spellEnd"/>
      <w:r w:rsidR="003345DE">
        <w:rPr>
          <w:rFonts w:ascii="Times New Roman" w:hAnsi="Times New Roman" w:cs="Times New Roman"/>
          <w:b/>
        </w:rPr>
        <w:t xml:space="preserve"> </w:t>
      </w:r>
      <w:r w:rsidR="003345DE">
        <w:rPr>
          <w:rFonts w:ascii="Times New Roman" w:hAnsi="Times New Roman" w:cs="Times New Roman"/>
        </w:rPr>
        <w:t>that the first step was to identify a laboratory prepared to make the test samples before developing a new proposal.</w:t>
      </w:r>
    </w:p>
    <w:p w:rsidR="003345DE" w:rsidRDefault="003345DE" w:rsidP="00F704F7">
      <w:pPr>
        <w:jc w:val="left"/>
        <w:rPr>
          <w:b/>
          <w:color w:val="1F497D"/>
        </w:rPr>
      </w:pPr>
    </w:p>
    <w:p w:rsidR="001616A3" w:rsidRDefault="002571E8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C30A65">
        <w:rPr>
          <w:rFonts w:ascii="Times New Roman" w:hAnsi="Times New Roman" w:cs="Times New Roman"/>
          <w:b/>
        </w:rPr>
        <w:t xml:space="preserve">. Updating the </w:t>
      </w:r>
      <w:proofErr w:type="spellStart"/>
      <w:r w:rsidR="00C30A65">
        <w:rPr>
          <w:rFonts w:ascii="Times New Roman" w:hAnsi="Times New Roman" w:cs="Times New Roman"/>
          <w:b/>
        </w:rPr>
        <w:t>APG</w:t>
      </w:r>
      <w:proofErr w:type="spellEnd"/>
      <w:r w:rsidR="00C30A65">
        <w:rPr>
          <w:rFonts w:ascii="Times New Roman" w:hAnsi="Times New Roman" w:cs="Times New Roman"/>
          <w:b/>
        </w:rPr>
        <w:t xml:space="preserve"> Web Site</w:t>
      </w:r>
    </w:p>
    <w:p w:rsidR="00C30A65" w:rsidRDefault="002571E8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30A65">
        <w:rPr>
          <w:rFonts w:ascii="Times New Roman" w:hAnsi="Times New Roman" w:cs="Times New Roman"/>
        </w:rPr>
        <w:t xml:space="preserve">.1 </w:t>
      </w:r>
      <w:r w:rsidR="00C30A65">
        <w:rPr>
          <w:rFonts w:ascii="Times New Roman" w:hAnsi="Times New Roman" w:cs="Times New Roman"/>
          <w:b/>
        </w:rPr>
        <w:t xml:space="preserve">AP </w:t>
      </w:r>
      <w:r w:rsidR="00C30A65">
        <w:rPr>
          <w:rFonts w:ascii="Times New Roman" w:hAnsi="Times New Roman" w:cs="Times New Roman"/>
        </w:rPr>
        <w:t>reported that the web site had recently been updated, but required updating</w:t>
      </w:r>
      <w:r w:rsidR="006C1530">
        <w:rPr>
          <w:rFonts w:ascii="Times New Roman" w:hAnsi="Times New Roman" w:cs="Times New Roman"/>
        </w:rPr>
        <w:t xml:space="preserve"> again</w:t>
      </w:r>
      <w:r w:rsidR="003345DE">
        <w:rPr>
          <w:rFonts w:ascii="Times New Roman" w:hAnsi="Times New Roman" w:cs="Times New Roman"/>
        </w:rPr>
        <w:t xml:space="preserve">. </w:t>
      </w:r>
      <w:r w:rsidR="00C30A65">
        <w:rPr>
          <w:rFonts w:ascii="Times New Roman" w:hAnsi="Times New Roman" w:cs="Times New Roman"/>
        </w:rPr>
        <w:t>He requested any information</w:t>
      </w:r>
      <w:r w:rsidR="006C1530">
        <w:rPr>
          <w:rFonts w:ascii="Times New Roman" w:hAnsi="Times New Roman" w:cs="Times New Roman"/>
        </w:rPr>
        <w:t xml:space="preserve"> from members,</w:t>
      </w:r>
      <w:r w:rsidR="00C30A65">
        <w:rPr>
          <w:rFonts w:ascii="Times New Roman" w:hAnsi="Times New Roman" w:cs="Times New Roman"/>
        </w:rPr>
        <w:t xml:space="preserve"> on new </w:t>
      </w:r>
      <w:r w:rsidR="003345DE">
        <w:rPr>
          <w:rFonts w:ascii="Times New Roman" w:hAnsi="Times New Roman" w:cs="Times New Roman"/>
        </w:rPr>
        <w:t xml:space="preserve">members, </w:t>
      </w:r>
      <w:r w:rsidR="00C30A65">
        <w:rPr>
          <w:rFonts w:ascii="Times New Roman" w:hAnsi="Times New Roman" w:cs="Times New Roman"/>
        </w:rPr>
        <w:t>meetings/conferences</w:t>
      </w:r>
      <w:r w:rsidR="006C1530">
        <w:rPr>
          <w:rFonts w:ascii="Times New Roman" w:hAnsi="Times New Roman" w:cs="Times New Roman"/>
        </w:rPr>
        <w:t>/events</w:t>
      </w:r>
      <w:r w:rsidR="00C30A65">
        <w:rPr>
          <w:rFonts w:ascii="Times New Roman" w:hAnsi="Times New Roman" w:cs="Times New Roman"/>
        </w:rPr>
        <w:t xml:space="preserve"> </w:t>
      </w:r>
      <w:r w:rsidR="00896204">
        <w:rPr>
          <w:rFonts w:ascii="Times New Roman" w:hAnsi="Times New Roman" w:cs="Times New Roman"/>
        </w:rPr>
        <w:t xml:space="preserve">so that the </w:t>
      </w: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</w:t>
      </w:r>
      <w:r w:rsidR="00C30A65">
        <w:rPr>
          <w:rFonts w:ascii="Times New Roman" w:hAnsi="Times New Roman" w:cs="Times New Roman"/>
        </w:rPr>
        <w:t>web site</w:t>
      </w:r>
      <w:r w:rsidR="00896204">
        <w:rPr>
          <w:rFonts w:ascii="Times New Roman" w:hAnsi="Times New Roman" w:cs="Times New Roman"/>
        </w:rPr>
        <w:t xml:space="preserve"> could be updated</w:t>
      </w:r>
      <w:r w:rsidR="00C30A65">
        <w:rPr>
          <w:rFonts w:ascii="Times New Roman" w:hAnsi="Times New Roman" w:cs="Times New Roman"/>
        </w:rPr>
        <w:t>.</w:t>
      </w:r>
    </w:p>
    <w:p w:rsidR="00C30A65" w:rsidRPr="002571E8" w:rsidRDefault="002571E8" w:rsidP="00F704F7">
      <w:pPr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</w:t>
      </w:r>
      <w:r w:rsidR="00C30A65">
        <w:rPr>
          <w:rFonts w:ascii="Times New Roman" w:hAnsi="Times New Roman" w:cs="Times New Roman"/>
        </w:rPr>
        <w:t xml:space="preserve">.2 </w:t>
      </w:r>
      <w:r w:rsidR="003345DE" w:rsidRPr="003345DE">
        <w:rPr>
          <w:rFonts w:ascii="Times New Roman" w:hAnsi="Times New Roman" w:cs="Times New Roman"/>
        </w:rPr>
        <w:t>To meet</w:t>
      </w:r>
      <w:r w:rsidR="003345DE">
        <w:rPr>
          <w:rFonts w:ascii="Times New Roman" w:hAnsi="Times New Roman" w:cs="Times New Roman"/>
          <w:b/>
        </w:rPr>
        <w:t xml:space="preserve"> </w:t>
      </w:r>
      <w:r w:rsidR="003345DE" w:rsidRPr="002571E8">
        <w:rPr>
          <w:rFonts w:ascii="Times New Roman" w:hAnsi="Times New Roman" w:cs="Times New Roman"/>
          <w:b/>
        </w:rPr>
        <w:t>Data Protection requirements</w:t>
      </w:r>
      <w:r w:rsidR="00177BD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members are requested to review</w:t>
      </w:r>
      <w:r w:rsidR="0033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3345DE">
        <w:rPr>
          <w:rFonts w:ascii="Times New Roman" w:hAnsi="Times New Roman" w:cs="Times New Roman"/>
        </w:rPr>
        <w:t xml:space="preserve">he members contact list (available </w:t>
      </w:r>
      <w:r w:rsidR="00291A85">
        <w:rPr>
          <w:rFonts w:ascii="Times New Roman" w:hAnsi="Times New Roman" w:cs="Times New Roman"/>
        </w:rPr>
        <w:t xml:space="preserve">only </w:t>
      </w:r>
      <w:r w:rsidR="003345DE">
        <w:rPr>
          <w:rFonts w:ascii="Times New Roman" w:hAnsi="Times New Roman" w:cs="Times New Roman"/>
        </w:rPr>
        <w:t>to members</w:t>
      </w:r>
      <w:r>
        <w:rPr>
          <w:rFonts w:ascii="Times New Roman" w:hAnsi="Times New Roman" w:cs="Times New Roman"/>
        </w:rPr>
        <w:t>,</w:t>
      </w:r>
      <w:r w:rsidR="003345DE">
        <w:rPr>
          <w:rFonts w:ascii="Times New Roman" w:hAnsi="Times New Roman" w:cs="Times New Roman"/>
        </w:rPr>
        <w:t xml:space="preserve"> on the passworded </w:t>
      </w:r>
      <w:r>
        <w:rPr>
          <w:rFonts w:ascii="Times New Roman" w:hAnsi="Times New Roman" w:cs="Times New Roman"/>
        </w:rPr>
        <w:t xml:space="preserve">‘Members page’ of the </w:t>
      </w: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Web Site). </w:t>
      </w:r>
      <w:r w:rsidRPr="002571E8">
        <w:rPr>
          <w:rFonts w:ascii="Times New Roman" w:hAnsi="Times New Roman" w:cs="Times New Roman"/>
          <w:i/>
        </w:rPr>
        <w:t xml:space="preserve">If they do not wish their name and contact details to be included, please inform </w:t>
      </w:r>
      <w:r w:rsidRPr="002571E8">
        <w:rPr>
          <w:rFonts w:ascii="Times New Roman" w:hAnsi="Times New Roman" w:cs="Times New Roman"/>
          <w:b/>
          <w:i/>
        </w:rPr>
        <w:t xml:space="preserve">AP </w:t>
      </w:r>
      <w:r w:rsidRPr="002571E8">
        <w:rPr>
          <w:rFonts w:ascii="Times New Roman" w:hAnsi="Times New Roman" w:cs="Times New Roman"/>
          <w:i/>
        </w:rPr>
        <w:t xml:space="preserve">the </w:t>
      </w:r>
      <w:proofErr w:type="spellStart"/>
      <w:r w:rsidRPr="002571E8">
        <w:rPr>
          <w:rFonts w:ascii="Times New Roman" w:hAnsi="Times New Roman" w:cs="Times New Roman"/>
          <w:i/>
        </w:rPr>
        <w:t>APG</w:t>
      </w:r>
      <w:proofErr w:type="spellEnd"/>
      <w:r w:rsidRPr="002571E8">
        <w:rPr>
          <w:rFonts w:ascii="Times New Roman" w:hAnsi="Times New Roman" w:cs="Times New Roman"/>
          <w:i/>
        </w:rPr>
        <w:t xml:space="preserve"> Secretary</w:t>
      </w:r>
      <w:r>
        <w:rPr>
          <w:rFonts w:ascii="Times New Roman" w:hAnsi="Times New Roman" w:cs="Times New Roman"/>
          <w:i/>
        </w:rPr>
        <w:t>.</w:t>
      </w:r>
      <w:r w:rsidRPr="002571E8">
        <w:rPr>
          <w:rFonts w:ascii="Times New Roman" w:hAnsi="Times New Roman" w:cs="Times New Roman"/>
          <w:i/>
        </w:rPr>
        <w:t xml:space="preserve">  </w:t>
      </w:r>
    </w:p>
    <w:p w:rsidR="00615E54" w:rsidRDefault="00615E54" w:rsidP="00F704F7">
      <w:pPr>
        <w:jc w:val="left"/>
        <w:rPr>
          <w:rFonts w:ascii="Times New Roman" w:hAnsi="Times New Roman" w:cs="Times New Roman"/>
        </w:rPr>
      </w:pPr>
    </w:p>
    <w:p w:rsidR="00615E54" w:rsidRDefault="002571E8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15E5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Conferences and Meetings</w:t>
      </w:r>
    </w:p>
    <w:p w:rsidR="00E41615" w:rsidRDefault="00F5665E" w:rsidP="00F704F7">
      <w:pPr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members were reminded of a number of forthcoming conferences and meetings of interest. Further details could be obtained from the relevant web-sites:</w:t>
      </w:r>
    </w:p>
    <w:p w:rsidR="00C943E4" w:rsidRPr="00291A85" w:rsidRDefault="00C943E4" w:rsidP="00291A85">
      <w:pPr>
        <w:pStyle w:val="ListParagraph"/>
        <w:numPr>
          <w:ilvl w:val="1"/>
          <w:numId w:val="7"/>
        </w:numPr>
        <w:jc w:val="left"/>
        <w:rPr>
          <w:rFonts w:ascii="Times New Roman" w:hAnsi="Times New Roman" w:cs="Times New Roman"/>
        </w:rPr>
      </w:pPr>
      <w:r w:rsidRPr="00291A85">
        <w:rPr>
          <w:rFonts w:ascii="Times New Roman" w:hAnsi="Times New Roman" w:cs="Times New Roman"/>
        </w:rPr>
        <w:t>16</w:t>
      </w:r>
      <w:r w:rsidRPr="00291A85">
        <w:rPr>
          <w:rFonts w:ascii="Times New Roman" w:hAnsi="Times New Roman" w:cs="Times New Roman"/>
          <w:vertAlign w:val="superscript"/>
        </w:rPr>
        <w:t xml:space="preserve">th </w:t>
      </w:r>
      <w:r w:rsidRPr="00291A85">
        <w:rPr>
          <w:rFonts w:ascii="Times New Roman" w:hAnsi="Times New Roman" w:cs="Times New Roman"/>
        </w:rPr>
        <w:t>ICAAR in Lisbon, Portugal, 31</w:t>
      </w:r>
      <w:r w:rsidRPr="00291A85">
        <w:rPr>
          <w:rFonts w:ascii="Times New Roman" w:hAnsi="Times New Roman" w:cs="Times New Roman"/>
          <w:vertAlign w:val="superscript"/>
        </w:rPr>
        <w:t>st</w:t>
      </w:r>
      <w:r w:rsidRPr="00291A85">
        <w:rPr>
          <w:rFonts w:ascii="Times New Roman" w:hAnsi="Times New Roman" w:cs="Times New Roman"/>
        </w:rPr>
        <w:t xml:space="preserve"> May to 3</w:t>
      </w:r>
      <w:r w:rsidRPr="00291A85">
        <w:rPr>
          <w:rFonts w:ascii="Times New Roman" w:hAnsi="Times New Roman" w:cs="Times New Roman"/>
          <w:vertAlign w:val="superscript"/>
        </w:rPr>
        <w:t>rd</w:t>
      </w:r>
      <w:r w:rsidRPr="00291A85">
        <w:rPr>
          <w:rFonts w:ascii="Times New Roman" w:hAnsi="Times New Roman" w:cs="Times New Roman"/>
        </w:rPr>
        <w:t xml:space="preserve"> June 2022</w:t>
      </w:r>
      <w:r w:rsidR="00291A85">
        <w:rPr>
          <w:rFonts w:ascii="Times New Roman" w:hAnsi="Times New Roman" w:cs="Times New Roman"/>
        </w:rPr>
        <w:t xml:space="preserve">. (Arrangements are being made for an </w:t>
      </w:r>
      <w:proofErr w:type="spellStart"/>
      <w:r w:rsidR="00291A85">
        <w:rPr>
          <w:rFonts w:ascii="Times New Roman" w:hAnsi="Times New Roman" w:cs="Times New Roman"/>
        </w:rPr>
        <w:t>APG</w:t>
      </w:r>
      <w:proofErr w:type="spellEnd"/>
      <w:r w:rsidR="00291A85">
        <w:rPr>
          <w:rFonts w:ascii="Times New Roman" w:hAnsi="Times New Roman" w:cs="Times New Roman"/>
        </w:rPr>
        <w:t xml:space="preserve"> meeting to be held during this Conference)</w:t>
      </w:r>
    </w:p>
    <w:p w:rsidR="00291A85" w:rsidRDefault="00C943E4" w:rsidP="00291A85">
      <w:pPr>
        <w:pStyle w:val="ListParagraph"/>
        <w:numPr>
          <w:ilvl w:val="1"/>
          <w:numId w:val="7"/>
        </w:numPr>
        <w:jc w:val="left"/>
        <w:rPr>
          <w:rFonts w:ascii="Times New Roman" w:hAnsi="Times New Roman" w:cs="Times New Roman"/>
        </w:rPr>
      </w:pPr>
      <w:r w:rsidRPr="00291A85">
        <w:rPr>
          <w:rFonts w:ascii="Times New Roman" w:hAnsi="Times New Roman" w:cs="Times New Roman"/>
        </w:rPr>
        <w:t>18</w:t>
      </w:r>
      <w:r w:rsidRPr="00291A85">
        <w:rPr>
          <w:rFonts w:ascii="Times New Roman" w:hAnsi="Times New Roman" w:cs="Times New Roman"/>
          <w:vertAlign w:val="superscript"/>
        </w:rPr>
        <w:t>th</w:t>
      </w:r>
      <w:r w:rsidRPr="00291A85">
        <w:rPr>
          <w:rFonts w:ascii="Times New Roman" w:hAnsi="Times New Roman" w:cs="Times New Roman"/>
        </w:rPr>
        <w:t xml:space="preserve"> </w:t>
      </w:r>
      <w:proofErr w:type="spellStart"/>
      <w:r w:rsidRPr="00291A85">
        <w:rPr>
          <w:rFonts w:ascii="Times New Roman" w:hAnsi="Times New Roman" w:cs="Times New Roman"/>
        </w:rPr>
        <w:t>EMABM</w:t>
      </w:r>
      <w:proofErr w:type="spellEnd"/>
      <w:r w:rsidRPr="00291A85">
        <w:rPr>
          <w:rFonts w:ascii="Times New Roman" w:hAnsi="Times New Roman" w:cs="Times New Roman"/>
        </w:rPr>
        <w:t xml:space="preserve"> (</w:t>
      </w:r>
      <w:proofErr w:type="spellStart"/>
      <w:r w:rsidRPr="00291A85">
        <w:rPr>
          <w:rFonts w:ascii="Times New Roman" w:hAnsi="Times New Roman" w:cs="Times New Roman"/>
        </w:rPr>
        <w:t>Euroseminar</w:t>
      </w:r>
      <w:proofErr w:type="spellEnd"/>
      <w:r w:rsidRPr="00291A85">
        <w:rPr>
          <w:rFonts w:ascii="Times New Roman" w:hAnsi="Times New Roman" w:cs="Times New Roman"/>
        </w:rPr>
        <w:t xml:space="preserve"> on the microscopy applied to building materials), </w:t>
      </w:r>
      <w:r w:rsidR="00291A85" w:rsidRPr="00291A85">
        <w:rPr>
          <w:rFonts w:ascii="Times New Roman" w:hAnsi="Times New Roman" w:cs="Times New Roman"/>
        </w:rPr>
        <w:t xml:space="preserve">in Lille, France, </w:t>
      </w:r>
      <w:r w:rsidRPr="00291A85">
        <w:rPr>
          <w:rFonts w:ascii="Times New Roman" w:hAnsi="Times New Roman" w:cs="Times New Roman"/>
        </w:rPr>
        <w:t>15</w:t>
      </w:r>
      <w:r w:rsidRPr="00291A85">
        <w:rPr>
          <w:rFonts w:ascii="Times New Roman" w:hAnsi="Times New Roman" w:cs="Times New Roman"/>
          <w:vertAlign w:val="superscript"/>
        </w:rPr>
        <w:t>th</w:t>
      </w:r>
      <w:r w:rsidRPr="00291A85">
        <w:rPr>
          <w:rFonts w:ascii="Times New Roman" w:hAnsi="Times New Roman" w:cs="Times New Roman"/>
        </w:rPr>
        <w:t xml:space="preserve"> to 18</w:t>
      </w:r>
      <w:r w:rsidRPr="00291A85">
        <w:rPr>
          <w:rFonts w:ascii="Times New Roman" w:hAnsi="Times New Roman" w:cs="Times New Roman"/>
          <w:vertAlign w:val="superscript"/>
        </w:rPr>
        <w:t>th</w:t>
      </w:r>
      <w:r w:rsidRPr="00291A85">
        <w:rPr>
          <w:rFonts w:ascii="Times New Roman" w:hAnsi="Times New Roman" w:cs="Times New Roman"/>
        </w:rPr>
        <w:t xml:space="preserve"> Ma</w:t>
      </w:r>
      <w:r w:rsidR="00291A85" w:rsidRPr="00291A85">
        <w:rPr>
          <w:rFonts w:ascii="Times New Roman" w:hAnsi="Times New Roman" w:cs="Times New Roman"/>
        </w:rPr>
        <w:t>y 2022</w:t>
      </w:r>
      <w:r w:rsidR="00291A85">
        <w:rPr>
          <w:rFonts w:ascii="Times New Roman" w:hAnsi="Times New Roman" w:cs="Times New Roman"/>
        </w:rPr>
        <w:t>.</w:t>
      </w:r>
    </w:p>
    <w:p w:rsidR="00291A85" w:rsidRDefault="00291A85" w:rsidP="00291A85">
      <w:pPr>
        <w:pStyle w:val="ListParagraph"/>
        <w:numPr>
          <w:ilvl w:val="1"/>
          <w:numId w:val="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Concrete Expo EXCEL, London, 3</w:t>
      </w:r>
      <w:r w:rsidRPr="00291A8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to 4</w:t>
      </w:r>
      <w:r w:rsidRPr="00291A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2022</w:t>
      </w:r>
    </w:p>
    <w:p w:rsidR="00F5665E" w:rsidRDefault="00291A85" w:rsidP="00F704F7">
      <w:pPr>
        <w:pStyle w:val="ListParagraph"/>
        <w:numPr>
          <w:ilvl w:val="1"/>
          <w:numId w:val="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Geological Society Engineering Geology</w:t>
      </w:r>
      <w:r w:rsidR="00213DBB">
        <w:rPr>
          <w:rFonts w:ascii="Times New Roman" w:hAnsi="Times New Roman" w:cs="Times New Roman"/>
        </w:rPr>
        <w:t xml:space="preserve"> Conference</w:t>
      </w:r>
      <w:r>
        <w:rPr>
          <w:rFonts w:ascii="Times New Roman" w:hAnsi="Times New Roman" w:cs="Times New Roman"/>
        </w:rPr>
        <w:t>, Cambridge, UK 26</w:t>
      </w:r>
      <w:r w:rsidRPr="00291A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28</w:t>
      </w:r>
      <w:r w:rsidRPr="00291A8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 2023</w:t>
      </w:r>
      <w:r w:rsidR="0087396B">
        <w:rPr>
          <w:rFonts w:ascii="Times New Roman" w:hAnsi="Times New Roman" w:cs="Times New Roman"/>
        </w:rPr>
        <w:t xml:space="preserve">. This meeting is sponsored by </w:t>
      </w:r>
      <w:proofErr w:type="spellStart"/>
      <w:r w:rsidR="0087396B">
        <w:rPr>
          <w:rFonts w:ascii="Times New Roman" w:hAnsi="Times New Roman" w:cs="Times New Roman"/>
        </w:rPr>
        <w:t>RSK</w:t>
      </w:r>
      <w:proofErr w:type="spellEnd"/>
      <w:r w:rsidR="0087396B">
        <w:rPr>
          <w:rFonts w:ascii="Times New Roman" w:hAnsi="Times New Roman" w:cs="Times New Roman"/>
        </w:rPr>
        <w:t xml:space="preserve"> </w:t>
      </w:r>
      <w:r w:rsidR="00177BDC">
        <w:rPr>
          <w:rFonts w:ascii="Times New Roman" w:hAnsi="Times New Roman" w:cs="Times New Roman"/>
        </w:rPr>
        <w:t xml:space="preserve">as </w:t>
      </w:r>
      <w:r w:rsidR="00992140">
        <w:rPr>
          <w:rFonts w:ascii="Times New Roman" w:hAnsi="Times New Roman" w:cs="Times New Roman"/>
        </w:rPr>
        <w:t xml:space="preserve">a </w:t>
      </w:r>
      <w:r w:rsidR="00177BDC">
        <w:rPr>
          <w:rFonts w:ascii="Times New Roman" w:hAnsi="Times New Roman" w:cs="Times New Roman"/>
        </w:rPr>
        <w:t xml:space="preserve">celebration of </w:t>
      </w:r>
      <w:r w:rsidR="0087396B">
        <w:rPr>
          <w:rFonts w:ascii="Times New Roman" w:hAnsi="Times New Roman" w:cs="Times New Roman"/>
        </w:rPr>
        <w:t xml:space="preserve">the </w:t>
      </w:r>
      <w:r w:rsidR="00177BDC">
        <w:rPr>
          <w:rFonts w:ascii="Times New Roman" w:hAnsi="Times New Roman" w:cs="Times New Roman"/>
        </w:rPr>
        <w:t xml:space="preserve">contribution to </w:t>
      </w:r>
      <w:r w:rsidR="0087396B">
        <w:rPr>
          <w:rFonts w:ascii="Times New Roman" w:hAnsi="Times New Roman" w:cs="Times New Roman"/>
        </w:rPr>
        <w:t xml:space="preserve">Engineering Geology and concrete made by Professor Peter </w:t>
      </w:r>
      <w:proofErr w:type="spellStart"/>
      <w:r w:rsidR="0087396B">
        <w:rPr>
          <w:rFonts w:ascii="Times New Roman" w:hAnsi="Times New Roman" w:cs="Times New Roman"/>
        </w:rPr>
        <w:t>Fookes</w:t>
      </w:r>
      <w:proofErr w:type="spellEnd"/>
      <w:r w:rsidR="0087396B">
        <w:rPr>
          <w:rFonts w:ascii="Times New Roman" w:hAnsi="Times New Roman" w:cs="Times New Roman"/>
        </w:rPr>
        <w:t>.</w:t>
      </w:r>
      <w:r w:rsidRPr="00291A85">
        <w:rPr>
          <w:rFonts w:ascii="Times New Roman" w:hAnsi="Times New Roman" w:cs="Times New Roman"/>
        </w:rPr>
        <w:t xml:space="preserve"> </w:t>
      </w:r>
    </w:p>
    <w:p w:rsidR="00291A85" w:rsidRPr="00291A85" w:rsidRDefault="00291A85" w:rsidP="00291A85">
      <w:pPr>
        <w:pStyle w:val="ListParagraph"/>
        <w:ind w:left="1440"/>
        <w:jc w:val="left"/>
        <w:rPr>
          <w:rFonts w:ascii="Times New Roman" w:hAnsi="Times New Roman" w:cs="Times New Roman"/>
        </w:rPr>
      </w:pPr>
    </w:p>
    <w:p w:rsidR="00E41615" w:rsidRDefault="00F5665E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E41615">
        <w:rPr>
          <w:rFonts w:ascii="Times New Roman" w:hAnsi="Times New Roman" w:cs="Times New Roman"/>
          <w:b/>
        </w:rPr>
        <w:t>. Date of the next meeting</w:t>
      </w:r>
    </w:p>
    <w:p w:rsidR="00E41615" w:rsidRDefault="00E41615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confirmed date for the next </w:t>
      </w: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</w:t>
      </w:r>
      <w:r w:rsidR="00F5665E">
        <w:rPr>
          <w:rFonts w:ascii="Times New Roman" w:hAnsi="Times New Roman" w:cs="Times New Roman"/>
        </w:rPr>
        <w:t>34</w:t>
      </w:r>
      <w:r w:rsidR="00F5665E" w:rsidRPr="00F5665E">
        <w:rPr>
          <w:rFonts w:ascii="Times New Roman" w:hAnsi="Times New Roman" w:cs="Times New Roman"/>
          <w:vertAlign w:val="superscript"/>
        </w:rPr>
        <w:t>th</w:t>
      </w:r>
      <w:r w:rsidR="00F5665E">
        <w:rPr>
          <w:rFonts w:ascii="Times New Roman" w:hAnsi="Times New Roman" w:cs="Times New Roman"/>
        </w:rPr>
        <w:t xml:space="preserve"> London </w:t>
      </w:r>
      <w:r>
        <w:rPr>
          <w:rFonts w:ascii="Times New Roman" w:hAnsi="Times New Roman" w:cs="Times New Roman"/>
        </w:rPr>
        <w:t>meeting is</w:t>
      </w:r>
      <w:r w:rsidR="00F5665E">
        <w:rPr>
          <w:rFonts w:ascii="Times New Roman" w:hAnsi="Times New Roman" w:cs="Times New Roman"/>
        </w:rPr>
        <w:t xml:space="preserve"> yet to be arranged, but is likely to be in late </w:t>
      </w:r>
      <w:r>
        <w:rPr>
          <w:rFonts w:ascii="Times New Roman" w:hAnsi="Times New Roman" w:cs="Times New Roman"/>
          <w:b/>
        </w:rPr>
        <w:t>September 202</w:t>
      </w:r>
      <w:r w:rsidR="00F5665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213DBB" w:rsidRDefault="00213DBB" w:rsidP="00F704F7">
      <w:pPr>
        <w:jc w:val="left"/>
        <w:rPr>
          <w:rFonts w:ascii="Times New Roman" w:hAnsi="Times New Roman" w:cs="Times New Roman"/>
          <w:b/>
        </w:rPr>
      </w:pPr>
    </w:p>
    <w:p w:rsidR="00213DBB" w:rsidRDefault="00213DBB" w:rsidP="00F704F7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Technical Presentations</w:t>
      </w:r>
    </w:p>
    <w:p w:rsidR="0031125B" w:rsidRPr="00213DBB" w:rsidRDefault="00213DBB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BW </w:t>
      </w:r>
      <w:r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  <w:b/>
        </w:rPr>
        <w:t xml:space="preserve">MY </w:t>
      </w:r>
      <w:r w:rsidRPr="00213DBB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gave technical presentations during the afternoon session. Summaries of these are provided in Annex B of this agenda and will be placed on the </w:t>
      </w:r>
      <w:proofErr w:type="spellStart"/>
      <w:r>
        <w:rPr>
          <w:rFonts w:ascii="Times New Roman" w:hAnsi="Times New Roman" w:cs="Times New Roman"/>
        </w:rPr>
        <w:t>APG</w:t>
      </w:r>
      <w:proofErr w:type="spellEnd"/>
      <w:r>
        <w:rPr>
          <w:rFonts w:ascii="Times New Roman" w:hAnsi="Times New Roman" w:cs="Times New Roman"/>
        </w:rPr>
        <w:t xml:space="preserve"> web site. At the end of the meeting members present were conducted on a tour of the IC laboratory by Dr Yio.</w:t>
      </w:r>
    </w:p>
    <w:p w:rsidR="00F704F7" w:rsidRPr="005E6C06" w:rsidRDefault="000A439A" w:rsidP="00F704F7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13447</wp:posOffset>
                </wp:positionH>
                <wp:positionV relativeFrom="paragraph">
                  <wp:posOffset>100143</wp:posOffset>
                </wp:positionV>
                <wp:extent cx="567436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2BE4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7.9pt" to="447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z3tQEAALcDAAAOAAAAZHJzL2Uyb0RvYy54bWysU02P0zAQvSPxHyzfadIFCoqa7qEruCCo&#10;2OUHeJ1xY2F7rLFp2n/P2G2zCBBCiIvjj/dm5r2ZrG+P3okDULIYerlctFJA0DjYsO/ll4d3L95K&#10;kbIKg3IYoJcnSPJ28/zZeood3OCIbgASHCSkboq9HHOOXdMkPYJXaYERAj8aJK8yH2nfDKQmju5d&#10;c9O2q2ZCGiKhhpT49u78KDc1vjGg8ydjEmThesm15bpSXR/L2mzWqtuTiqPVlzLUP1ThlQ2cdA51&#10;p7IS38j+EspbTZjQ5IVG36AxVkPVwGqW7U9q7kcVoWphc1KcbUr/L6z+eNiRsAP3ToqgPLfoPpOy&#10;+zGLLYbABiKJZfFpiqlj+Dbs6HJKcUdF9NGQL1+WI47V29PsLRyz0Hz5evXm1csVt0Bf35onYqSU&#10;3wN6UTa9dDYU2apThw8pczKGXiF8KIWcU9ddPjkoYBc+g2EpnGxZ2XWIYOtIHBS3f/haZXCsiiwU&#10;Y52bSe2fSRdsoUEdrL8lzuiaEUOeid4GpN9lzcdrqeaMv6o+ay2yH3E41UZUO3g6qkuXSS7j9+O5&#10;0p/+t813AAAA//8DAFBLAwQUAAYACAAAACEA0Co/5tsAAAAHAQAADwAAAGRycy9kb3ducmV2Lnht&#10;bEyPQU+DQBCF7yb+h82Y9GaXNqkgsjRG60kPlHrwuGVHIGVnCbsF9Nc7xoM9znsvb76XbWfbiREH&#10;3zpSsFpGIJAqZ1qqFbwfXm4TED5oMrpzhAq+0MM2v77KdGrcRHscy1ALLiGfagVNCH0qpa8atNov&#10;XY/E3qcbrA58DrU0g5643HZyHUV30uqW+EOje3xqsDqVZ6sg3r2WRT89v30XMpZFMbqQnD6UWtzM&#10;jw8gAs7hPwy/+IwOOTMd3ZmMF52C9YqDLG94ANvJ/SYGcfwTZJ7JS/78BwAA//8DAFBLAQItABQA&#10;BgAIAAAAIQC2gziS/gAAAOEBAAATAAAAAAAAAAAAAAAAAAAAAABbQ29udGVudF9UeXBlc10ueG1s&#10;UEsBAi0AFAAGAAgAAAAhADj9If/WAAAAlAEAAAsAAAAAAAAAAAAAAAAALwEAAF9yZWxzLy5yZWxz&#10;UEsBAi0AFAAGAAgAAAAhAO0KDPe1AQAAtwMAAA4AAAAAAAAAAAAAAAAALgIAAGRycy9lMm9Eb2Mu&#10;eG1sUEsBAi0AFAAGAAgAAAAhANAqP+bbAAAABwEAAA8AAAAAAAAAAAAAAAAADwQAAGRycy9kb3du&#10;cmV2LnhtbFBLBQYAAAAABAAEAPMAAAAXBQAAAAA=&#10;" strokecolor="black [3040]"/>
            </w:pict>
          </mc:Fallback>
        </mc:AlternateContent>
      </w:r>
    </w:p>
    <w:p w:rsidR="00752E46" w:rsidRDefault="000A43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ACTIONS</w:t>
      </w:r>
      <w:r w:rsidR="006C1530">
        <w:rPr>
          <w:rFonts w:ascii="Times New Roman" w:hAnsi="Times New Roman" w:cs="Times New Roman"/>
          <w:b/>
        </w:rPr>
        <w:t xml:space="preserve"> ARISING</w:t>
      </w:r>
    </w:p>
    <w:p w:rsidR="000A439A" w:rsidRDefault="000A439A">
      <w:pPr>
        <w:rPr>
          <w:rFonts w:ascii="Times New Roman" w:hAnsi="Times New Roman" w:cs="Times New Roman"/>
          <w:b/>
        </w:rPr>
      </w:pPr>
    </w:p>
    <w:p w:rsidR="000A439A" w:rsidRDefault="000A43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MEMBERS OF THE </w:t>
      </w:r>
      <w:proofErr w:type="spellStart"/>
      <w:r>
        <w:rPr>
          <w:rFonts w:ascii="Times New Roman" w:hAnsi="Times New Roman" w:cs="Times New Roman"/>
          <w:b/>
        </w:rPr>
        <w:t>APG</w:t>
      </w:r>
      <w:proofErr w:type="spellEnd"/>
    </w:p>
    <w:p w:rsidR="00291A85" w:rsidRDefault="000A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</w:t>
      </w:r>
      <w:r w:rsidR="006C153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ecretary </w:t>
      </w:r>
      <w:r w:rsidRPr="000A439A">
        <w:rPr>
          <w:rFonts w:ascii="Times New Roman" w:hAnsi="Times New Roman" w:cs="Times New Roman"/>
        </w:rPr>
        <w:t xml:space="preserve">would welcome </w:t>
      </w:r>
      <w:r w:rsidR="00311DF6">
        <w:rPr>
          <w:rFonts w:ascii="Times New Roman" w:hAnsi="Times New Roman" w:cs="Times New Roman"/>
        </w:rPr>
        <w:t>any</w:t>
      </w:r>
      <w:r w:rsidR="00291A85">
        <w:rPr>
          <w:rFonts w:ascii="Times New Roman" w:hAnsi="Times New Roman" w:cs="Times New Roman"/>
        </w:rPr>
        <w:t xml:space="preserve"> nominations for Chairman</w:t>
      </w:r>
      <w:r w:rsidR="00C16BE5">
        <w:rPr>
          <w:rFonts w:ascii="Times New Roman" w:hAnsi="Times New Roman" w:cs="Times New Roman"/>
        </w:rPr>
        <w:t xml:space="preserve"> and </w:t>
      </w:r>
      <w:r w:rsidR="00291A85">
        <w:rPr>
          <w:rFonts w:ascii="Times New Roman" w:hAnsi="Times New Roman" w:cs="Times New Roman"/>
        </w:rPr>
        <w:t xml:space="preserve">Secretary of the </w:t>
      </w:r>
      <w:proofErr w:type="spellStart"/>
      <w:r w:rsidR="00291A85">
        <w:rPr>
          <w:rFonts w:ascii="Times New Roman" w:hAnsi="Times New Roman" w:cs="Times New Roman"/>
        </w:rPr>
        <w:t>APG</w:t>
      </w:r>
      <w:proofErr w:type="spellEnd"/>
      <w:r w:rsidR="00C16BE5">
        <w:rPr>
          <w:rFonts w:ascii="Times New Roman" w:hAnsi="Times New Roman" w:cs="Times New Roman"/>
        </w:rPr>
        <w:t xml:space="preserve"> </w:t>
      </w:r>
      <w:r w:rsidR="00311DF6">
        <w:rPr>
          <w:rFonts w:ascii="Times New Roman" w:hAnsi="Times New Roman" w:cs="Times New Roman"/>
        </w:rPr>
        <w:t>Agenda I</w:t>
      </w:r>
      <w:bookmarkStart w:id="0" w:name="_GoBack"/>
      <w:bookmarkEnd w:id="0"/>
      <w:r w:rsidR="00C16BE5">
        <w:rPr>
          <w:rFonts w:ascii="Times New Roman" w:hAnsi="Times New Roman" w:cs="Times New Roman"/>
        </w:rPr>
        <w:t>tem</w:t>
      </w:r>
      <w:r w:rsidR="00311DF6">
        <w:rPr>
          <w:rFonts w:ascii="Times New Roman" w:hAnsi="Times New Roman" w:cs="Times New Roman"/>
        </w:rPr>
        <w:t>:</w:t>
      </w:r>
      <w:r w:rsidR="00C16BE5">
        <w:rPr>
          <w:rFonts w:ascii="Times New Roman" w:hAnsi="Times New Roman" w:cs="Times New Roman"/>
        </w:rPr>
        <w:t xml:space="preserve"> 5. Also</w:t>
      </w:r>
      <w:r w:rsidR="006C1530">
        <w:rPr>
          <w:rFonts w:ascii="Times New Roman" w:hAnsi="Times New Roman" w:cs="Times New Roman"/>
        </w:rPr>
        <w:t>,</w:t>
      </w:r>
      <w:r w:rsidR="00C16BE5">
        <w:rPr>
          <w:rFonts w:ascii="Times New Roman" w:hAnsi="Times New Roman" w:cs="Times New Roman"/>
        </w:rPr>
        <w:t xml:space="preserve"> </w:t>
      </w:r>
      <w:r w:rsidR="00823CB0">
        <w:rPr>
          <w:rFonts w:ascii="Times New Roman" w:hAnsi="Times New Roman" w:cs="Times New Roman"/>
        </w:rPr>
        <w:t xml:space="preserve">for </w:t>
      </w:r>
      <w:r w:rsidR="00C16BE5">
        <w:rPr>
          <w:rFonts w:ascii="Times New Roman" w:hAnsi="Times New Roman" w:cs="Times New Roman"/>
        </w:rPr>
        <w:t>a representative to attend the RMS committee</w:t>
      </w:r>
      <w:r w:rsidR="00311DF6">
        <w:rPr>
          <w:rFonts w:ascii="Times New Roman" w:hAnsi="Times New Roman" w:cs="Times New Roman"/>
        </w:rPr>
        <w:t>,</w:t>
      </w:r>
      <w:r w:rsidR="00C16BE5">
        <w:rPr>
          <w:rFonts w:ascii="Times New Roman" w:hAnsi="Times New Roman" w:cs="Times New Roman"/>
        </w:rPr>
        <w:t xml:space="preserve"> Item</w:t>
      </w:r>
      <w:r w:rsidR="00311DF6">
        <w:rPr>
          <w:rFonts w:ascii="Times New Roman" w:hAnsi="Times New Roman" w:cs="Times New Roman"/>
        </w:rPr>
        <w:t>:</w:t>
      </w:r>
      <w:r w:rsidR="00C16BE5">
        <w:rPr>
          <w:rFonts w:ascii="Times New Roman" w:hAnsi="Times New Roman" w:cs="Times New Roman"/>
        </w:rPr>
        <w:t xml:space="preserve"> 6.1. Members should contact the Secretary if they wished to have their name deleted from the </w:t>
      </w:r>
      <w:proofErr w:type="spellStart"/>
      <w:r w:rsidR="00C16BE5">
        <w:rPr>
          <w:rFonts w:ascii="Times New Roman" w:hAnsi="Times New Roman" w:cs="Times New Roman"/>
        </w:rPr>
        <w:t>APG</w:t>
      </w:r>
      <w:proofErr w:type="spellEnd"/>
      <w:r w:rsidR="00C16BE5">
        <w:rPr>
          <w:rFonts w:ascii="Times New Roman" w:hAnsi="Times New Roman" w:cs="Times New Roman"/>
        </w:rPr>
        <w:t xml:space="preserve"> Members List</w:t>
      </w:r>
      <w:r w:rsidR="00311DF6">
        <w:rPr>
          <w:rFonts w:ascii="Times New Roman" w:hAnsi="Times New Roman" w:cs="Times New Roman"/>
        </w:rPr>
        <w:t>,</w:t>
      </w:r>
      <w:r w:rsidR="00C16BE5">
        <w:rPr>
          <w:rFonts w:ascii="Times New Roman" w:hAnsi="Times New Roman" w:cs="Times New Roman"/>
        </w:rPr>
        <w:t xml:space="preserve"> Item</w:t>
      </w:r>
      <w:r w:rsidR="00311DF6">
        <w:rPr>
          <w:rFonts w:ascii="Times New Roman" w:hAnsi="Times New Roman" w:cs="Times New Roman"/>
        </w:rPr>
        <w:t>:</w:t>
      </w:r>
      <w:r w:rsidR="00C16BE5">
        <w:rPr>
          <w:rFonts w:ascii="Times New Roman" w:hAnsi="Times New Roman" w:cs="Times New Roman"/>
        </w:rPr>
        <w:t xml:space="preserve"> 9.2</w:t>
      </w:r>
    </w:p>
    <w:p w:rsidR="000A439A" w:rsidRDefault="00873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Mike Eden </w:t>
      </w:r>
      <w:r w:rsidR="00C16BE5">
        <w:rPr>
          <w:rFonts w:ascii="Times New Roman" w:hAnsi="Times New Roman" w:cs="Times New Roman"/>
          <w:b/>
        </w:rPr>
        <w:t xml:space="preserve">and </w:t>
      </w:r>
      <w:r w:rsidR="000A439A">
        <w:rPr>
          <w:rFonts w:ascii="Times New Roman" w:hAnsi="Times New Roman" w:cs="Times New Roman"/>
          <w:b/>
        </w:rPr>
        <w:t xml:space="preserve">CTS committee members </w:t>
      </w:r>
      <w:r w:rsidR="00C16BE5">
        <w:rPr>
          <w:rFonts w:ascii="Times New Roman" w:hAnsi="Times New Roman" w:cs="Times New Roman"/>
        </w:rPr>
        <w:t xml:space="preserve">should consider </w:t>
      </w:r>
      <w:r w:rsidR="000A439A">
        <w:rPr>
          <w:rFonts w:ascii="Times New Roman" w:hAnsi="Times New Roman" w:cs="Times New Roman"/>
        </w:rPr>
        <w:t xml:space="preserve">progressing the development of </w:t>
      </w:r>
      <w:r w:rsidR="00C16BE5">
        <w:rPr>
          <w:rFonts w:ascii="Times New Roman" w:hAnsi="Times New Roman" w:cs="Times New Roman"/>
        </w:rPr>
        <w:t xml:space="preserve">a </w:t>
      </w:r>
      <w:r w:rsidR="000A439A">
        <w:rPr>
          <w:rFonts w:ascii="Times New Roman" w:hAnsi="Times New Roman" w:cs="Times New Roman"/>
        </w:rPr>
        <w:t>second stage of the w/c ratio in hardened concrete calibration trial, Item</w:t>
      </w:r>
      <w:r w:rsidR="001C2F61">
        <w:rPr>
          <w:rFonts w:ascii="Times New Roman" w:hAnsi="Times New Roman" w:cs="Times New Roman"/>
        </w:rPr>
        <w:t xml:space="preserve">: </w:t>
      </w:r>
      <w:r w:rsidR="00C16BE5">
        <w:rPr>
          <w:rFonts w:ascii="Times New Roman" w:hAnsi="Times New Roman" w:cs="Times New Roman"/>
        </w:rPr>
        <w:t>8</w:t>
      </w:r>
      <w:r w:rsidR="001C2F61">
        <w:rPr>
          <w:rFonts w:ascii="Times New Roman" w:hAnsi="Times New Roman" w:cs="Times New Roman"/>
        </w:rPr>
        <w:t>.2.</w:t>
      </w:r>
    </w:p>
    <w:p w:rsidR="001C2F61" w:rsidRDefault="001C2F61">
      <w:pPr>
        <w:rPr>
          <w:rFonts w:ascii="Times New Roman" w:hAnsi="Times New Roman" w:cs="Times New Roman"/>
          <w:b/>
        </w:rPr>
      </w:pPr>
      <w:r w:rsidRPr="001C2F61">
        <w:rPr>
          <w:rFonts w:ascii="Times New Roman" w:hAnsi="Times New Roman" w:cs="Times New Roman"/>
          <w:b/>
        </w:rPr>
        <w:t>SPECIFIC ACTIONS</w:t>
      </w:r>
    </w:p>
    <w:p w:rsidR="001C2F61" w:rsidRDefault="001C2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 </w:t>
      </w:r>
      <w:r>
        <w:rPr>
          <w:rFonts w:ascii="Times New Roman" w:hAnsi="Times New Roman" w:cs="Times New Roman"/>
        </w:rPr>
        <w:t xml:space="preserve">Please note </w:t>
      </w:r>
      <w:r w:rsidR="006C1530">
        <w:rPr>
          <w:rFonts w:ascii="Times New Roman" w:hAnsi="Times New Roman" w:cs="Times New Roman"/>
        </w:rPr>
        <w:t xml:space="preserve">nominations, </w:t>
      </w:r>
      <w:r>
        <w:rPr>
          <w:rFonts w:ascii="Times New Roman" w:hAnsi="Times New Roman" w:cs="Times New Roman"/>
        </w:rPr>
        <w:t>Item:</w:t>
      </w:r>
      <w:r w:rsidR="00C16BE5">
        <w:rPr>
          <w:rFonts w:ascii="Times New Roman" w:hAnsi="Times New Roman" w:cs="Times New Roman"/>
        </w:rPr>
        <w:t xml:space="preserve"> 5.</w:t>
      </w:r>
      <w:r w:rsidR="00311DF6">
        <w:rPr>
          <w:rFonts w:ascii="Times New Roman" w:hAnsi="Times New Roman" w:cs="Times New Roman"/>
        </w:rPr>
        <w:t xml:space="preserve">, </w:t>
      </w:r>
      <w:r w:rsidR="006C1530">
        <w:rPr>
          <w:rFonts w:ascii="Times New Roman" w:hAnsi="Times New Roman" w:cs="Times New Roman"/>
        </w:rPr>
        <w:t>the</w:t>
      </w:r>
      <w:r w:rsidR="00823CB0">
        <w:rPr>
          <w:rFonts w:ascii="Times New Roman" w:hAnsi="Times New Roman" w:cs="Times New Roman"/>
        </w:rPr>
        <w:t xml:space="preserve"> Web site update, Item: 9.1, </w:t>
      </w:r>
      <w:r w:rsidR="00311DF6">
        <w:rPr>
          <w:rFonts w:ascii="Times New Roman" w:hAnsi="Times New Roman" w:cs="Times New Roman"/>
        </w:rPr>
        <w:t xml:space="preserve">and to </w:t>
      </w:r>
      <w:r w:rsidR="00823CB0">
        <w:rPr>
          <w:rFonts w:ascii="Times New Roman" w:hAnsi="Times New Roman" w:cs="Times New Roman"/>
        </w:rPr>
        <w:t>contact M W</w:t>
      </w:r>
      <w:r w:rsidR="0087396B">
        <w:rPr>
          <w:rFonts w:ascii="Times New Roman" w:hAnsi="Times New Roman" w:cs="Times New Roman"/>
        </w:rPr>
        <w:t>h</w:t>
      </w:r>
      <w:r w:rsidR="00823CB0">
        <w:rPr>
          <w:rFonts w:ascii="Times New Roman" w:hAnsi="Times New Roman" w:cs="Times New Roman"/>
        </w:rPr>
        <w:t>arton, Item: 6.2</w:t>
      </w:r>
    </w:p>
    <w:p w:rsidR="00C16BE5" w:rsidRPr="00823CB0" w:rsidRDefault="00C16BE5" w:rsidP="006C153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IS </w:t>
      </w:r>
      <w:r>
        <w:rPr>
          <w:rFonts w:ascii="Times New Roman" w:hAnsi="Times New Roman" w:cs="Times New Roman"/>
        </w:rPr>
        <w:t xml:space="preserve">Please contact </w:t>
      </w:r>
      <w:proofErr w:type="spellStart"/>
      <w:r>
        <w:rPr>
          <w:rFonts w:ascii="Times New Roman" w:hAnsi="Times New Roman" w:cs="Times New Roman"/>
          <w:b/>
        </w:rPr>
        <w:t>BRE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823CB0">
        <w:rPr>
          <w:rFonts w:ascii="Times New Roman" w:hAnsi="Times New Roman" w:cs="Times New Roman"/>
        </w:rPr>
        <w:t>concerning involvement in preparing trial samples, and working group, Item: 6.2.</w:t>
      </w:r>
    </w:p>
    <w:p w:rsidR="000A439A" w:rsidRPr="000A439A" w:rsidRDefault="001C2F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-80682</wp:posOffset>
                </wp:positionH>
                <wp:positionV relativeFrom="paragraph">
                  <wp:posOffset>136264</wp:posOffset>
                </wp:positionV>
                <wp:extent cx="5883088" cy="13447"/>
                <wp:effectExtent l="0" t="0" r="2286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088" cy="13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2C8A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0.75pt" to="456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SuQEAALsDAAAOAAAAZHJzL2Uyb0RvYy54bWysU02P0zAQvSPxHyzfaZLdLVRR0z10BRcE&#10;FQs/wOuMGwt/aWya9N8zdtMsAoQQ4uJ47Pdm5j1PtveTNewEGLV3HW9WNWfgpO+1O3b8y+e3rzac&#10;xSRcL4x30PEzRH6/e/liO4YWbvzgTQ/IKImL7Rg6PqQU2qqKcgAr4soHcHSpPFqRKMRj1aMYKbs1&#10;1U1dv65Gj31ALyFGOn24XPJdya8UyPRRqQiJmY5Tb6msWNanvFa7rWiPKMKg5dyG+IcurNCOii6p&#10;HkQS7BvqX1JZLdFHr9JKelt5pbSEooHUNPVPah4HEaBoIXNiWGyK/y+t/HA6INN9x9ecOWHpiR4T&#10;Cn0cEtt758hAj2ydfRpDbAm+dwecoxgOmEVPCm3+khw2FW/Pi7cwJSbpcL3Z3NYbmgZJd83t3d2b&#10;nLN6JgeM6R14y/Km40a7LF204vQ+pgv0CiFebuZSvuzS2UAGG/cJFMmhgk1hl0GCvUF2EjQC/ddm&#10;LluQmaK0MQup/jNpxmYalOH6W+KCLhW9SwvRaufxd1XTdG1VXfBX1RetWfaT78/lMYodNCHF0Hma&#10;8wj+GBf68z+3+w4AAP//AwBQSwMEFAAGAAgAAAAhAA3jTb/fAAAACQEAAA8AAABkcnMvZG93bnJl&#10;di54bWxMj01Pg0AQhu8m/ofNmHhrF2gsFVka48dJD4gePG7ZEUjZWcJuAf31jqd6nJkn7zxvvl9s&#10;LyYcfedIQbyOQCDVznTUKPh4f17tQPigyejeESr4Rg/74vIi15lxM73hVIVGcAj5TCtoQxgyKX3d&#10;otV+7QYkvn250erA49hIM+qZw20vkyjaSqs74g+tHvChxfpYnayC9OmlKof58fWnlKksy8mF3fFT&#10;qeur5f4ORMAlnGH402d1KNjp4E5kvOgVrOIkZVRBEt+AYOA23nCXAy82W5BFLv83KH4BAAD//wMA&#10;UEsBAi0AFAAGAAgAAAAhALaDOJL+AAAA4QEAABMAAAAAAAAAAAAAAAAAAAAAAFtDb250ZW50X1R5&#10;cGVzXS54bWxQSwECLQAUAAYACAAAACEAOP0h/9YAAACUAQAACwAAAAAAAAAAAAAAAAAvAQAAX3Jl&#10;bHMvLnJlbHNQSwECLQAUAAYACAAAACEATjKyUrkBAAC7AwAADgAAAAAAAAAAAAAAAAAuAgAAZHJz&#10;L2Uyb0RvYy54bWxQSwECLQAUAAYACAAAACEADeNNv98AAAAJAQAADwAAAAAAAAAAAAAAAAATBAAA&#10;ZHJzL2Rvd25yZXYueG1sUEsFBgAAAAAEAAQA8wAAAB8FAAAAAA==&#10;" strokecolor="black [3040]"/>
            </w:pict>
          </mc:Fallback>
        </mc:AlternateContent>
      </w:r>
    </w:p>
    <w:sectPr w:rsidR="000A439A" w:rsidRPr="000A439A" w:rsidSect="00213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7A8A"/>
    <w:multiLevelType w:val="hybridMultilevel"/>
    <w:tmpl w:val="97F6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47E02"/>
    <w:multiLevelType w:val="hybridMultilevel"/>
    <w:tmpl w:val="88522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CC1"/>
    <w:multiLevelType w:val="hybridMultilevel"/>
    <w:tmpl w:val="9FD2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5C6"/>
    <w:multiLevelType w:val="hybridMultilevel"/>
    <w:tmpl w:val="AF48126A"/>
    <w:lvl w:ilvl="0" w:tplc="FF087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1E45"/>
    <w:multiLevelType w:val="hybridMultilevel"/>
    <w:tmpl w:val="C5C2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CC1"/>
    <w:multiLevelType w:val="hybridMultilevel"/>
    <w:tmpl w:val="9634CC52"/>
    <w:lvl w:ilvl="0" w:tplc="FF087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804F5"/>
    <w:multiLevelType w:val="hybridMultilevel"/>
    <w:tmpl w:val="BB10C7C6"/>
    <w:lvl w:ilvl="0" w:tplc="FF087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F7"/>
    <w:rsid w:val="000220A5"/>
    <w:rsid w:val="00092840"/>
    <w:rsid w:val="000A33BE"/>
    <w:rsid w:val="000A439A"/>
    <w:rsid w:val="000B033D"/>
    <w:rsid w:val="001251BD"/>
    <w:rsid w:val="001616A3"/>
    <w:rsid w:val="00177BDC"/>
    <w:rsid w:val="00191B45"/>
    <w:rsid w:val="001A2308"/>
    <w:rsid w:val="001C2F61"/>
    <w:rsid w:val="001D2F10"/>
    <w:rsid w:val="00205051"/>
    <w:rsid w:val="00213DBB"/>
    <w:rsid w:val="00247594"/>
    <w:rsid w:val="002571E8"/>
    <w:rsid w:val="00291A85"/>
    <w:rsid w:val="002A0513"/>
    <w:rsid w:val="002B7ADB"/>
    <w:rsid w:val="002B7FD8"/>
    <w:rsid w:val="00305CEC"/>
    <w:rsid w:val="0031125B"/>
    <w:rsid w:val="00311DF6"/>
    <w:rsid w:val="003345DE"/>
    <w:rsid w:val="00354116"/>
    <w:rsid w:val="0049388D"/>
    <w:rsid w:val="00495D01"/>
    <w:rsid w:val="00551311"/>
    <w:rsid w:val="00581869"/>
    <w:rsid w:val="005C109D"/>
    <w:rsid w:val="005E1C7C"/>
    <w:rsid w:val="00615E54"/>
    <w:rsid w:val="00663AFC"/>
    <w:rsid w:val="006A35D5"/>
    <w:rsid w:val="006C1530"/>
    <w:rsid w:val="0070704B"/>
    <w:rsid w:val="0075181F"/>
    <w:rsid w:val="00752E46"/>
    <w:rsid w:val="007C27B4"/>
    <w:rsid w:val="00813E42"/>
    <w:rsid w:val="00823CB0"/>
    <w:rsid w:val="0083121C"/>
    <w:rsid w:val="0083618A"/>
    <w:rsid w:val="0087396B"/>
    <w:rsid w:val="00896204"/>
    <w:rsid w:val="009338E1"/>
    <w:rsid w:val="009736B4"/>
    <w:rsid w:val="00992140"/>
    <w:rsid w:val="009D52B9"/>
    <w:rsid w:val="009E3B6A"/>
    <w:rsid w:val="00A01A25"/>
    <w:rsid w:val="00A96882"/>
    <w:rsid w:val="00B00B55"/>
    <w:rsid w:val="00B34F8E"/>
    <w:rsid w:val="00B83411"/>
    <w:rsid w:val="00BB3711"/>
    <w:rsid w:val="00BC6118"/>
    <w:rsid w:val="00BE3829"/>
    <w:rsid w:val="00C16BE5"/>
    <w:rsid w:val="00C30A65"/>
    <w:rsid w:val="00C92031"/>
    <w:rsid w:val="00C943E4"/>
    <w:rsid w:val="00CB5C2F"/>
    <w:rsid w:val="00E32170"/>
    <w:rsid w:val="00E32727"/>
    <w:rsid w:val="00E41615"/>
    <w:rsid w:val="00E82A15"/>
    <w:rsid w:val="00E82E34"/>
    <w:rsid w:val="00EA6C26"/>
    <w:rsid w:val="00F522CA"/>
    <w:rsid w:val="00F5665E"/>
    <w:rsid w:val="00F704F7"/>
    <w:rsid w:val="00F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9DD4"/>
  <w15:docId w15:val="{71FF562B-6056-43AE-8C12-86641111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4F7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704F7"/>
    <w:pPr>
      <w:ind w:left="720" w:hanging="7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704F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9E3B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21</cp:revision>
  <cp:lastPrinted>2022-04-12T09:38:00Z</cp:lastPrinted>
  <dcterms:created xsi:type="dcterms:W3CDTF">2022-04-04T09:44:00Z</dcterms:created>
  <dcterms:modified xsi:type="dcterms:W3CDTF">2022-04-12T09:55:00Z</dcterms:modified>
</cp:coreProperties>
</file>